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65EB" w14:textId="77777777" w:rsidR="00961D48" w:rsidRDefault="003F183B">
      <w:pPr>
        <w:rPr>
          <w:rFonts w:ascii="Arial" w:eastAsia="Arial" w:hAnsi="Arial" w:cs="Arial"/>
          <w:b/>
          <w:sz w:val="24"/>
          <w:szCs w:val="24"/>
        </w:rPr>
      </w:pPr>
      <w:r>
        <w:rPr>
          <w:noProof/>
        </w:rPr>
        <w:drawing>
          <wp:anchor distT="0" distB="0" distL="0" distR="0" simplePos="0" relativeHeight="251658240" behindDoc="1" locked="0" layoutInCell="1" hidden="0" allowOverlap="1" wp14:anchorId="092F481E" wp14:editId="75EE6623">
            <wp:simplePos x="0" y="0"/>
            <wp:positionH relativeFrom="column">
              <wp:posOffset>4034374</wp:posOffset>
            </wp:positionH>
            <wp:positionV relativeFrom="paragraph">
              <wp:posOffset>-457199</wp:posOffset>
            </wp:positionV>
            <wp:extent cx="2154336" cy="1595195"/>
            <wp:effectExtent l="0" t="0" r="0" b="0"/>
            <wp:wrapNone/>
            <wp:docPr id="3" name="image2.jpg" descr="Afbeelding met tekening, teken, kamer&#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jpg" descr="Afbeelding met tekening, teken, kamer&#10;&#10;Automatisch gegenereerde beschrijving"/>
                    <pic:cNvPicPr preferRelativeResize="0"/>
                  </pic:nvPicPr>
                  <pic:blipFill>
                    <a:blip r:embed="rId6"/>
                    <a:srcRect/>
                    <a:stretch>
                      <a:fillRect/>
                    </a:stretch>
                  </pic:blipFill>
                  <pic:spPr>
                    <a:xfrm>
                      <a:off x="0" y="0"/>
                      <a:ext cx="2154336" cy="1595195"/>
                    </a:xfrm>
                    <a:prstGeom prst="rect">
                      <a:avLst/>
                    </a:prstGeom>
                    <a:ln/>
                  </pic:spPr>
                </pic:pic>
              </a:graphicData>
            </a:graphic>
          </wp:anchor>
        </w:drawing>
      </w:r>
    </w:p>
    <w:p w14:paraId="24ECB912" w14:textId="77777777" w:rsidR="00961D48" w:rsidRDefault="00961D48">
      <w:pPr>
        <w:rPr>
          <w:rFonts w:ascii="Arial" w:eastAsia="Arial" w:hAnsi="Arial" w:cs="Arial"/>
          <w:b/>
          <w:sz w:val="24"/>
          <w:szCs w:val="24"/>
        </w:rPr>
      </w:pPr>
    </w:p>
    <w:p w14:paraId="2884B312" w14:textId="77777777" w:rsidR="00961D48" w:rsidRDefault="003F183B">
      <w:pPr>
        <w:rPr>
          <w:rFonts w:ascii="Arial" w:eastAsia="Arial" w:hAnsi="Arial" w:cs="Arial"/>
          <w:b/>
          <w:sz w:val="24"/>
          <w:szCs w:val="24"/>
        </w:rPr>
      </w:pPr>
      <w:r>
        <w:rPr>
          <w:rFonts w:ascii="Arial" w:eastAsia="Arial" w:hAnsi="Arial" w:cs="Arial"/>
          <w:b/>
          <w:sz w:val="24"/>
          <w:szCs w:val="24"/>
        </w:rPr>
        <w:t>Belangengroep Gymnasiale Vorming zoekt nieuwe bestuursleden</w:t>
      </w:r>
    </w:p>
    <w:p w14:paraId="05D6709E" w14:textId="017FA722" w:rsidR="00961D48" w:rsidRDefault="003F183B">
      <w:pPr>
        <w:rPr>
          <w:rFonts w:ascii="Arial" w:eastAsia="Arial" w:hAnsi="Arial" w:cs="Arial"/>
          <w:color w:val="333333"/>
          <w:sz w:val="24"/>
          <w:szCs w:val="24"/>
        </w:rPr>
      </w:pPr>
      <w:r>
        <w:rPr>
          <w:rFonts w:ascii="Arial" w:eastAsia="Arial" w:hAnsi="Arial" w:cs="Arial"/>
          <w:color w:val="333333"/>
          <w:sz w:val="24"/>
          <w:szCs w:val="24"/>
        </w:rPr>
        <w:t>In 2022</w:t>
      </w:r>
      <w:r>
        <w:rPr>
          <w:rFonts w:ascii="Arial" w:eastAsia="Arial" w:hAnsi="Arial" w:cs="Arial"/>
          <w:color w:val="333333"/>
          <w:sz w:val="24"/>
          <w:szCs w:val="24"/>
        </w:rPr>
        <w:t xml:space="preserve"> is de BGV druk bezig met tal van activiteiten:</w:t>
      </w:r>
    </w:p>
    <w:p w14:paraId="26A434FB" w14:textId="77777777" w:rsidR="003F183B" w:rsidRDefault="003F183B">
      <w:pPr>
        <w:numPr>
          <w:ilvl w:val="0"/>
          <w:numId w:val="3"/>
        </w:numPr>
        <w:pBdr>
          <w:top w:val="nil"/>
          <w:left w:val="nil"/>
          <w:bottom w:val="nil"/>
          <w:right w:val="nil"/>
          <w:between w:val="nil"/>
        </w:pBdr>
        <w:spacing w:after="0"/>
        <w:rPr>
          <w:rFonts w:ascii="Arial" w:eastAsia="Arial" w:hAnsi="Arial" w:cs="Arial"/>
          <w:color w:val="333333"/>
          <w:sz w:val="24"/>
          <w:szCs w:val="24"/>
        </w:rPr>
      </w:pPr>
      <w:r>
        <w:rPr>
          <w:rFonts w:ascii="Arial" w:eastAsia="Arial" w:hAnsi="Arial" w:cs="Arial"/>
          <w:color w:val="333333"/>
          <w:sz w:val="24"/>
          <w:szCs w:val="24"/>
        </w:rPr>
        <w:t>Organisatie van de lustrumconferentie 10 september 2022</w:t>
      </w:r>
    </w:p>
    <w:p w14:paraId="0EAAFDEC" w14:textId="60C2A797" w:rsidR="00961D48" w:rsidRDefault="003F183B">
      <w:pPr>
        <w:numPr>
          <w:ilvl w:val="0"/>
          <w:numId w:val="3"/>
        </w:numPr>
        <w:pBdr>
          <w:top w:val="nil"/>
          <w:left w:val="nil"/>
          <w:bottom w:val="nil"/>
          <w:right w:val="nil"/>
          <w:between w:val="nil"/>
        </w:pBdr>
        <w:spacing w:after="0"/>
        <w:rPr>
          <w:rFonts w:ascii="Arial" w:eastAsia="Arial" w:hAnsi="Arial" w:cs="Arial"/>
          <w:color w:val="333333"/>
          <w:sz w:val="24"/>
          <w:szCs w:val="24"/>
        </w:rPr>
      </w:pPr>
      <w:r>
        <w:rPr>
          <w:rFonts w:ascii="Arial" w:eastAsia="Arial" w:hAnsi="Arial" w:cs="Arial"/>
          <w:color w:val="333333"/>
          <w:sz w:val="24"/>
          <w:szCs w:val="24"/>
        </w:rPr>
        <w:t xml:space="preserve">rapportage over de opbrengsten van de BGV-conferentie </w:t>
      </w:r>
      <w:r>
        <w:rPr>
          <w:rFonts w:ascii="Arial" w:eastAsia="Arial" w:hAnsi="Arial" w:cs="Arial"/>
          <w:color w:val="333333"/>
          <w:sz w:val="24"/>
          <w:szCs w:val="24"/>
        </w:rPr>
        <w:t>rond Curriculum.nu, geplaatst op de BGV-website en gestuurd naar de onderwijsspecialisten in de Tweede Kamer;</w:t>
      </w:r>
    </w:p>
    <w:p w14:paraId="50DBF3C4" w14:textId="77777777" w:rsidR="00961D48" w:rsidRDefault="003F183B">
      <w:pPr>
        <w:numPr>
          <w:ilvl w:val="0"/>
          <w:numId w:val="3"/>
        </w:numPr>
        <w:pBdr>
          <w:top w:val="nil"/>
          <w:left w:val="nil"/>
          <w:bottom w:val="nil"/>
          <w:right w:val="nil"/>
          <w:between w:val="nil"/>
        </w:pBdr>
        <w:spacing w:after="0"/>
        <w:rPr>
          <w:rFonts w:ascii="Arial" w:eastAsia="Arial" w:hAnsi="Arial" w:cs="Arial"/>
          <w:color w:val="333333"/>
          <w:sz w:val="24"/>
          <w:szCs w:val="24"/>
        </w:rPr>
      </w:pPr>
      <w:r>
        <w:rPr>
          <w:rFonts w:ascii="Arial" w:eastAsia="Arial" w:hAnsi="Arial" w:cs="Arial"/>
          <w:color w:val="333333"/>
          <w:sz w:val="24"/>
          <w:szCs w:val="24"/>
        </w:rPr>
        <w:t xml:space="preserve">brief over de zorgen rond het CE Latijn en Grieks 2021, gestuurd naar het College voor </w:t>
      </w:r>
      <w:r>
        <w:rPr>
          <w:rFonts w:ascii="Arial" w:eastAsia="Arial" w:hAnsi="Arial" w:cs="Arial"/>
          <w:color w:val="333333"/>
          <w:sz w:val="24"/>
          <w:szCs w:val="24"/>
        </w:rPr>
        <w:t>Toetsen en Examens;</w:t>
      </w:r>
    </w:p>
    <w:p w14:paraId="2123866A" w14:textId="636A8667" w:rsidR="00961D48" w:rsidRDefault="003F183B">
      <w:pPr>
        <w:numPr>
          <w:ilvl w:val="0"/>
          <w:numId w:val="3"/>
        </w:numPr>
        <w:pBdr>
          <w:top w:val="nil"/>
          <w:left w:val="nil"/>
          <w:bottom w:val="nil"/>
          <w:right w:val="nil"/>
          <w:between w:val="nil"/>
        </w:pBdr>
        <w:spacing w:after="0"/>
        <w:rPr>
          <w:rFonts w:ascii="Arial" w:eastAsia="Arial" w:hAnsi="Arial" w:cs="Arial"/>
          <w:color w:val="333333"/>
          <w:sz w:val="24"/>
          <w:szCs w:val="24"/>
        </w:rPr>
      </w:pPr>
      <w:proofErr w:type="spellStart"/>
      <w:r>
        <w:rPr>
          <w:rFonts w:ascii="Arial" w:eastAsia="Arial" w:hAnsi="Arial" w:cs="Arial"/>
          <w:color w:val="333333"/>
          <w:sz w:val="24"/>
          <w:szCs w:val="24"/>
        </w:rPr>
        <w:t>webcafé’s</w:t>
      </w:r>
      <w:proofErr w:type="spellEnd"/>
      <w:r>
        <w:rPr>
          <w:rFonts w:ascii="Arial" w:eastAsia="Arial" w:hAnsi="Arial" w:cs="Arial"/>
          <w:color w:val="333333"/>
          <w:sz w:val="24"/>
          <w:szCs w:val="24"/>
        </w:rPr>
        <w:t xml:space="preserve"> </w:t>
      </w:r>
      <w:r>
        <w:rPr>
          <w:rFonts w:ascii="Arial" w:eastAsia="Arial" w:hAnsi="Arial" w:cs="Arial"/>
          <w:color w:val="333333"/>
          <w:sz w:val="24"/>
          <w:szCs w:val="24"/>
        </w:rPr>
        <w:t xml:space="preserve">met als thema </w:t>
      </w:r>
      <w:r>
        <w:rPr>
          <w:rFonts w:ascii="Arial" w:eastAsia="Arial" w:hAnsi="Arial" w:cs="Arial"/>
          <w:color w:val="333333"/>
          <w:sz w:val="24"/>
          <w:szCs w:val="24"/>
        </w:rPr>
        <w:t>‘</w:t>
      </w:r>
      <w:proofErr w:type="spellStart"/>
      <w:r>
        <w:rPr>
          <w:rFonts w:ascii="Arial" w:eastAsia="Arial" w:hAnsi="Arial" w:cs="Arial"/>
          <w:color w:val="333333"/>
          <w:sz w:val="24"/>
          <w:szCs w:val="24"/>
        </w:rPr>
        <w:t>Coro</w:t>
      </w:r>
      <w:r>
        <w:rPr>
          <w:rFonts w:ascii="Arial" w:eastAsia="Arial" w:hAnsi="Arial" w:cs="Arial"/>
          <w:color w:val="333333"/>
          <w:sz w:val="24"/>
          <w:szCs w:val="24"/>
        </w:rPr>
        <w:t>Na</w:t>
      </w:r>
      <w:r>
        <w:rPr>
          <w:rFonts w:ascii="Arial" w:eastAsia="Arial" w:hAnsi="Arial" w:cs="Arial"/>
          <w:color w:val="333333"/>
          <w:sz w:val="24"/>
          <w:szCs w:val="24"/>
        </w:rPr>
        <w:t>delen</w:t>
      </w:r>
      <w:proofErr w:type="spellEnd"/>
      <w:r>
        <w:rPr>
          <w:rFonts w:ascii="Arial" w:eastAsia="Arial" w:hAnsi="Arial" w:cs="Arial"/>
          <w:color w:val="333333"/>
          <w:sz w:val="24"/>
          <w:szCs w:val="24"/>
        </w:rPr>
        <w:t xml:space="preserve">’ en inzet NPO-gelden, afschaffing verplichte ouderbijdrage en impact daarvan </w:t>
      </w:r>
      <w:r>
        <w:rPr>
          <w:rFonts w:ascii="Arial" w:eastAsia="Arial" w:hAnsi="Arial" w:cs="Arial"/>
          <w:color w:val="333333"/>
          <w:sz w:val="24"/>
          <w:szCs w:val="24"/>
        </w:rPr>
        <w:t>o</w:t>
      </w:r>
      <w:r>
        <w:rPr>
          <w:rFonts w:ascii="Arial" w:eastAsia="Arial" w:hAnsi="Arial" w:cs="Arial"/>
          <w:color w:val="333333"/>
          <w:sz w:val="24"/>
          <w:szCs w:val="24"/>
        </w:rPr>
        <w:t>p</w:t>
      </w:r>
      <w:r>
        <w:rPr>
          <w:rFonts w:ascii="Arial" w:eastAsia="Arial" w:hAnsi="Arial" w:cs="Arial"/>
          <w:color w:val="333333"/>
          <w:sz w:val="24"/>
          <w:szCs w:val="24"/>
        </w:rPr>
        <w:t xml:space="preserve"> </w:t>
      </w:r>
      <w:r>
        <w:rPr>
          <w:rFonts w:ascii="Arial" w:eastAsia="Arial" w:hAnsi="Arial" w:cs="Arial"/>
          <w:color w:val="333333"/>
          <w:sz w:val="24"/>
          <w:szCs w:val="24"/>
        </w:rPr>
        <w:t>h</w:t>
      </w:r>
      <w:r>
        <w:rPr>
          <w:rFonts w:ascii="Arial" w:eastAsia="Arial" w:hAnsi="Arial" w:cs="Arial"/>
          <w:color w:val="333333"/>
          <w:sz w:val="24"/>
          <w:szCs w:val="24"/>
        </w:rPr>
        <w:t>e</w:t>
      </w:r>
      <w:r>
        <w:rPr>
          <w:rFonts w:ascii="Arial" w:eastAsia="Arial" w:hAnsi="Arial" w:cs="Arial"/>
          <w:color w:val="333333"/>
          <w:sz w:val="24"/>
          <w:szCs w:val="24"/>
        </w:rPr>
        <w:t>t</w:t>
      </w:r>
      <w:r>
        <w:rPr>
          <w:rFonts w:ascii="Arial" w:eastAsia="Arial" w:hAnsi="Arial" w:cs="Arial"/>
          <w:color w:val="333333"/>
          <w:sz w:val="24"/>
          <w:szCs w:val="24"/>
        </w:rPr>
        <w:t xml:space="preserve"> </w:t>
      </w:r>
      <w:r>
        <w:rPr>
          <w:rFonts w:ascii="Arial" w:eastAsia="Arial" w:hAnsi="Arial" w:cs="Arial"/>
          <w:color w:val="333333"/>
          <w:sz w:val="24"/>
          <w:szCs w:val="24"/>
        </w:rPr>
        <w:t>g</w:t>
      </w:r>
      <w:r>
        <w:rPr>
          <w:rFonts w:ascii="Arial" w:eastAsia="Arial" w:hAnsi="Arial" w:cs="Arial"/>
          <w:color w:val="333333"/>
          <w:sz w:val="24"/>
          <w:szCs w:val="24"/>
        </w:rPr>
        <w:t>y</w:t>
      </w:r>
      <w:r>
        <w:rPr>
          <w:rFonts w:ascii="Arial" w:eastAsia="Arial" w:hAnsi="Arial" w:cs="Arial"/>
          <w:color w:val="333333"/>
          <w:sz w:val="24"/>
          <w:szCs w:val="24"/>
        </w:rPr>
        <w:t>m</w:t>
      </w:r>
      <w:r>
        <w:rPr>
          <w:rFonts w:ascii="Arial" w:eastAsia="Arial" w:hAnsi="Arial" w:cs="Arial"/>
          <w:color w:val="333333"/>
          <w:sz w:val="24"/>
          <w:szCs w:val="24"/>
        </w:rPr>
        <w:t>n</w:t>
      </w:r>
      <w:r>
        <w:rPr>
          <w:rFonts w:ascii="Arial" w:eastAsia="Arial" w:hAnsi="Arial" w:cs="Arial"/>
          <w:color w:val="333333"/>
          <w:sz w:val="24"/>
          <w:szCs w:val="24"/>
        </w:rPr>
        <w:t>a</w:t>
      </w:r>
      <w:r>
        <w:rPr>
          <w:rFonts w:ascii="Arial" w:eastAsia="Arial" w:hAnsi="Arial" w:cs="Arial"/>
          <w:color w:val="333333"/>
          <w:sz w:val="24"/>
          <w:szCs w:val="24"/>
        </w:rPr>
        <w:t>s</w:t>
      </w:r>
      <w:r>
        <w:rPr>
          <w:rFonts w:ascii="Arial" w:eastAsia="Arial" w:hAnsi="Arial" w:cs="Arial"/>
          <w:color w:val="333333"/>
          <w:sz w:val="24"/>
          <w:szCs w:val="24"/>
        </w:rPr>
        <w:t>i</w:t>
      </w:r>
      <w:r>
        <w:rPr>
          <w:rFonts w:ascii="Arial" w:eastAsia="Arial" w:hAnsi="Arial" w:cs="Arial"/>
          <w:color w:val="333333"/>
          <w:sz w:val="24"/>
          <w:szCs w:val="24"/>
        </w:rPr>
        <w:t>u</w:t>
      </w:r>
      <w:r>
        <w:rPr>
          <w:rFonts w:ascii="Arial" w:eastAsia="Arial" w:hAnsi="Arial" w:cs="Arial"/>
          <w:color w:val="333333"/>
          <w:sz w:val="24"/>
          <w:szCs w:val="24"/>
        </w:rPr>
        <w:t>m</w:t>
      </w:r>
      <w:r>
        <w:rPr>
          <w:rFonts w:ascii="Arial" w:eastAsia="Arial" w:hAnsi="Arial" w:cs="Arial"/>
          <w:color w:val="333333"/>
          <w:sz w:val="24"/>
          <w:szCs w:val="24"/>
        </w:rPr>
        <w:t>o</w:t>
      </w:r>
      <w:r>
        <w:rPr>
          <w:rFonts w:ascii="Arial" w:eastAsia="Arial" w:hAnsi="Arial" w:cs="Arial"/>
          <w:color w:val="333333"/>
          <w:sz w:val="24"/>
          <w:szCs w:val="24"/>
        </w:rPr>
        <w:t>n</w:t>
      </w:r>
      <w:r>
        <w:rPr>
          <w:rFonts w:ascii="Arial" w:eastAsia="Arial" w:hAnsi="Arial" w:cs="Arial"/>
          <w:color w:val="333333"/>
          <w:sz w:val="24"/>
          <w:szCs w:val="24"/>
        </w:rPr>
        <w:t>d</w:t>
      </w:r>
      <w:r>
        <w:rPr>
          <w:rFonts w:ascii="Arial" w:eastAsia="Arial" w:hAnsi="Arial" w:cs="Arial"/>
          <w:color w:val="333333"/>
          <w:sz w:val="24"/>
          <w:szCs w:val="24"/>
        </w:rPr>
        <w:t>e</w:t>
      </w:r>
      <w:r>
        <w:rPr>
          <w:rFonts w:ascii="Arial" w:eastAsia="Arial" w:hAnsi="Arial" w:cs="Arial"/>
          <w:color w:val="333333"/>
          <w:sz w:val="24"/>
          <w:szCs w:val="24"/>
        </w:rPr>
        <w:t>rwijs;</w:t>
      </w:r>
    </w:p>
    <w:p w14:paraId="6AE84CAC" w14:textId="0BBEE3CC" w:rsidR="00961D48" w:rsidRDefault="003F183B">
      <w:pPr>
        <w:numPr>
          <w:ilvl w:val="0"/>
          <w:numId w:val="3"/>
        </w:numPr>
        <w:pBdr>
          <w:top w:val="nil"/>
          <w:left w:val="nil"/>
          <w:bottom w:val="nil"/>
          <w:right w:val="nil"/>
          <w:between w:val="nil"/>
        </w:pBdr>
        <w:spacing w:after="0"/>
        <w:rPr>
          <w:rFonts w:ascii="Arial" w:eastAsia="Arial" w:hAnsi="Arial" w:cs="Arial"/>
          <w:color w:val="333333"/>
          <w:sz w:val="24"/>
          <w:szCs w:val="24"/>
        </w:rPr>
      </w:pPr>
      <w:r>
        <w:rPr>
          <w:rFonts w:ascii="Arial" w:eastAsia="Arial" w:hAnsi="Arial" w:cs="Arial"/>
          <w:color w:val="333333"/>
          <w:sz w:val="24"/>
          <w:szCs w:val="24"/>
        </w:rPr>
        <w:t xml:space="preserve">overleg met OCW en VCN over het vervolg van Klassieken.nu en Curriculum.nu, </w:t>
      </w:r>
      <w:r>
        <w:rPr>
          <w:rFonts w:ascii="Arial" w:eastAsia="Arial" w:hAnsi="Arial" w:cs="Arial"/>
          <w:color w:val="333333"/>
          <w:sz w:val="24"/>
          <w:szCs w:val="24"/>
        </w:rPr>
        <w:t>rond een mogelijke structurele herziening van het CE en uitgestelde keuze op voor VO</w:t>
      </w:r>
      <w:r>
        <w:rPr>
          <w:rFonts w:ascii="Arial" w:eastAsia="Arial" w:hAnsi="Arial" w:cs="Arial"/>
          <w:color w:val="333333"/>
          <w:sz w:val="24"/>
          <w:szCs w:val="24"/>
        </w:rPr>
        <w:t>;</w:t>
      </w:r>
    </w:p>
    <w:p w14:paraId="6CD25D37" w14:textId="51954F1D" w:rsidR="00961D48" w:rsidRDefault="003F183B">
      <w:pPr>
        <w:numPr>
          <w:ilvl w:val="0"/>
          <w:numId w:val="3"/>
        </w:numPr>
        <w:pBdr>
          <w:top w:val="nil"/>
          <w:left w:val="nil"/>
          <w:bottom w:val="nil"/>
          <w:right w:val="nil"/>
          <w:between w:val="nil"/>
        </w:pBdr>
        <w:rPr>
          <w:rFonts w:ascii="Arial" w:eastAsia="Arial" w:hAnsi="Arial" w:cs="Arial"/>
          <w:color w:val="333333"/>
          <w:sz w:val="24"/>
          <w:szCs w:val="24"/>
        </w:rPr>
      </w:pPr>
      <w:r>
        <w:rPr>
          <w:rFonts w:ascii="Arial" w:eastAsia="Arial" w:hAnsi="Arial" w:cs="Arial"/>
          <w:color w:val="333333"/>
          <w:sz w:val="24"/>
          <w:szCs w:val="24"/>
        </w:rPr>
        <w:t>veldraadpleg</w:t>
      </w:r>
      <w:r>
        <w:rPr>
          <w:rFonts w:ascii="Arial" w:eastAsia="Arial" w:hAnsi="Arial" w:cs="Arial"/>
          <w:color w:val="333333"/>
          <w:sz w:val="24"/>
          <w:szCs w:val="24"/>
        </w:rPr>
        <w:t xml:space="preserve">ing en rapportage over de door Corona ontstane situatie voor </w:t>
      </w:r>
      <w:r>
        <w:rPr>
          <w:rFonts w:ascii="Arial" w:eastAsia="Arial" w:hAnsi="Arial" w:cs="Arial"/>
          <w:color w:val="333333"/>
          <w:sz w:val="24"/>
          <w:szCs w:val="24"/>
        </w:rPr>
        <w:t xml:space="preserve">examenleerlingen, t.b.v. overleg met </w:t>
      </w:r>
      <w:proofErr w:type="spellStart"/>
      <w:r>
        <w:rPr>
          <w:rFonts w:ascii="Arial" w:eastAsia="Arial" w:hAnsi="Arial" w:cs="Arial"/>
          <w:color w:val="333333"/>
          <w:sz w:val="24"/>
          <w:szCs w:val="24"/>
        </w:rPr>
        <w:t>CvTE</w:t>
      </w:r>
      <w:proofErr w:type="spellEnd"/>
      <w:r>
        <w:rPr>
          <w:rFonts w:ascii="Arial" w:eastAsia="Arial" w:hAnsi="Arial" w:cs="Arial"/>
          <w:color w:val="333333"/>
          <w:sz w:val="24"/>
          <w:szCs w:val="24"/>
        </w:rPr>
        <w:t>, VCN en SHZG.</w:t>
      </w:r>
    </w:p>
    <w:p w14:paraId="5D4EF533" w14:textId="35097C8C" w:rsidR="00961D48" w:rsidRDefault="003F183B">
      <w:pPr>
        <w:rPr>
          <w:rFonts w:ascii="Arial" w:eastAsia="Arial" w:hAnsi="Arial" w:cs="Arial"/>
          <w:color w:val="333333"/>
          <w:sz w:val="24"/>
          <w:szCs w:val="24"/>
        </w:rPr>
      </w:pPr>
      <w:r>
        <w:rPr>
          <w:rFonts w:ascii="Arial" w:eastAsia="Arial" w:hAnsi="Arial" w:cs="Arial"/>
          <w:color w:val="333333"/>
          <w:sz w:val="24"/>
          <w:szCs w:val="24"/>
        </w:rPr>
        <w:t>Voor het uitvoeren van al deze activiteiten is ons bestuur (</w:t>
      </w:r>
      <w:r w:rsidR="00AF5056">
        <w:rPr>
          <w:rFonts w:ascii="Arial" w:eastAsia="Arial" w:hAnsi="Arial" w:cs="Arial"/>
          <w:color w:val="333333"/>
          <w:sz w:val="24"/>
          <w:szCs w:val="24"/>
        </w:rPr>
        <w:t>vier</w:t>
      </w:r>
      <w:r>
        <w:rPr>
          <w:rFonts w:ascii="Arial" w:eastAsia="Arial" w:hAnsi="Arial" w:cs="Arial"/>
          <w:color w:val="333333"/>
          <w:sz w:val="24"/>
          <w:szCs w:val="24"/>
        </w:rPr>
        <w:t xml:space="preserve"> man/vrouw sterk) eigenlijk te klein. Daarom is de BGV op zoek n</w:t>
      </w:r>
      <w:r>
        <w:rPr>
          <w:rFonts w:ascii="Arial" w:eastAsia="Arial" w:hAnsi="Arial" w:cs="Arial"/>
          <w:color w:val="333333"/>
          <w:sz w:val="24"/>
          <w:szCs w:val="24"/>
        </w:rPr>
        <w:t xml:space="preserve">aar </w:t>
      </w:r>
      <w:r>
        <w:rPr>
          <w:rFonts w:ascii="Arial" w:eastAsia="Arial" w:hAnsi="Arial" w:cs="Arial"/>
          <w:color w:val="333333"/>
          <w:sz w:val="24"/>
          <w:szCs w:val="24"/>
        </w:rPr>
        <w:t>bevlogen personen met</w:t>
      </w:r>
    </w:p>
    <w:p w14:paraId="392186DC" w14:textId="77777777" w:rsidR="00961D48" w:rsidRDefault="003F183B">
      <w:pPr>
        <w:numPr>
          <w:ilvl w:val="0"/>
          <w:numId w:val="1"/>
        </w:numPr>
        <w:pBdr>
          <w:top w:val="nil"/>
          <w:left w:val="nil"/>
          <w:bottom w:val="nil"/>
          <w:right w:val="nil"/>
          <w:between w:val="nil"/>
        </w:pBdr>
        <w:spacing w:after="0"/>
        <w:rPr>
          <w:rFonts w:ascii="Arial" w:eastAsia="Arial" w:hAnsi="Arial" w:cs="Arial"/>
          <w:color w:val="333333"/>
          <w:sz w:val="24"/>
          <w:szCs w:val="24"/>
        </w:rPr>
      </w:pPr>
      <w:r>
        <w:rPr>
          <w:rFonts w:ascii="Arial" w:eastAsia="Arial" w:hAnsi="Arial" w:cs="Arial"/>
          <w:color w:val="333333"/>
          <w:sz w:val="24"/>
          <w:szCs w:val="24"/>
        </w:rPr>
        <w:t>hart voor gymnasiaal onderwijs;</w:t>
      </w:r>
    </w:p>
    <w:p w14:paraId="563F7DE3" w14:textId="77777777" w:rsidR="00961D48" w:rsidRDefault="003F183B">
      <w:pPr>
        <w:numPr>
          <w:ilvl w:val="0"/>
          <w:numId w:val="1"/>
        </w:numPr>
        <w:pBdr>
          <w:top w:val="nil"/>
          <w:left w:val="nil"/>
          <w:bottom w:val="nil"/>
          <w:right w:val="nil"/>
          <w:between w:val="nil"/>
        </w:pBdr>
        <w:rPr>
          <w:rFonts w:ascii="Arial" w:eastAsia="Arial" w:hAnsi="Arial" w:cs="Arial"/>
          <w:color w:val="333333"/>
          <w:sz w:val="24"/>
          <w:szCs w:val="24"/>
        </w:rPr>
      </w:pPr>
      <w:r>
        <w:rPr>
          <w:rFonts w:ascii="Arial" w:eastAsia="Arial" w:hAnsi="Arial" w:cs="Arial"/>
          <w:color w:val="333333"/>
          <w:sz w:val="24"/>
          <w:szCs w:val="24"/>
        </w:rPr>
        <w:t>(bereidheid tot) lidmaatschap van de AOb.</w:t>
      </w:r>
    </w:p>
    <w:p w14:paraId="5CCD50BE" w14:textId="77777777" w:rsidR="00961D48" w:rsidRDefault="003F183B">
      <w:pPr>
        <w:rPr>
          <w:rFonts w:ascii="Arial" w:eastAsia="Arial" w:hAnsi="Arial" w:cs="Arial"/>
          <w:color w:val="333333"/>
          <w:sz w:val="24"/>
          <w:szCs w:val="24"/>
        </w:rPr>
      </w:pPr>
      <w:r>
        <w:rPr>
          <w:rFonts w:ascii="Arial" w:eastAsia="Arial" w:hAnsi="Arial" w:cs="Arial"/>
          <w:color w:val="333333"/>
          <w:sz w:val="24"/>
          <w:szCs w:val="24"/>
        </w:rPr>
        <w:t>Gezien de samenstelling van ons huidige bestuur strekken de volgende punten tot aanbeveling:</w:t>
      </w:r>
    </w:p>
    <w:p w14:paraId="4B9F7CB6" w14:textId="77777777" w:rsidR="00961D48" w:rsidRDefault="003F183B">
      <w:pPr>
        <w:numPr>
          <w:ilvl w:val="0"/>
          <w:numId w:val="1"/>
        </w:numPr>
        <w:pBdr>
          <w:top w:val="nil"/>
          <w:left w:val="nil"/>
          <w:bottom w:val="nil"/>
          <w:right w:val="nil"/>
          <w:between w:val="nil"/>
        </w:pBdr>
        <w:spacing w:after="0"/>
        <w:rPr>
          <w:rFonts w:ascii="Arial" w:eastAsia="Arial" w:hAnsi="Arial" w:cs="Arial"/>
          <w:color w:val="333333"/>
          <w:sz w:val="24"/>
          <w:szCs w:val="24"/>
        </w:rPr>
      </w:pPr>
      <w:r>
        <w:rPr>
          <w:rFonts w:ascii="Arial" w:eastAsia="Arial" w:hAnsi="Arial" w:cs="Arial"/>
          <w:color w:val="333333"/>
          <w:sz w:val="24"/>
          <w:szCs w:val="24"/>
        </w:rPr>
        <w:t>beschikkend over goede digitale vaardigheden;</w:t>
      </w:r>
    </w:p>
    <w:p w14:paraId="40803D57" w14:textId="77777777" w:rsidR="00961D48" w:rsidRDefault="003F183B">
      <w:pPr>
        <w:numPr>
          <w:ilvl w:val="0"/>
          <w:numId w:val="1"/>
        </w:numPr>
        <w:pBdr>
          <w:top w:val="nil"/>
          <w:left w:val="nil"/>
          <w:bottom w:val="nil"/>
          <w:right w:val="nil"/>
          <w:between w:val="nil"/>
        </w:pBdr>
        <w:spacing w:after="0"/>
        <w:rPr>
          <w:rFonts w:ascii="Arial" w:eastAsia="Arial" w:hAnsi="Arial" w:cs="Arial"/>
          <w:color w:val="333333"/>
          <w:sz w:val="24"/>
          <w:szCs w:val="24"/>
        </w:rPr>
      </w:pPr>
      <w:r>
        <w:rPr>
          <w:rFonts w:ascii="Arial" w:eastAsia="Arial" w:hAnsi="Arial" w:cs="Arial"/>
          <w:color w:val="333333"/>
          <w:sz w:val="24"/>
          <w:szCs w:val="24"/>
        </w:rPr>
        <w:t>verbonden aan een school waar de klassieke talen worden aangeboden;</w:t>
      </w:r>
    </w:p>
    <w:p w14:paraId="12BE09AD" w14:textId="77777777" w:rsidR="00961D48" w:rsidRDefault="003F183B">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333333"/>
          <w:sz w:val="24"/>
          <w:szCs w:val="24"/>
        </w:rPr>
        <w:t>actief buiten de sectie Klassieke Talen.</w:t>
      </w:r>
    </w:p>
    <w:p w14:paraId="1F85E7E0" w14:textId="77777777" w:rsidR="00961D48" w:rsidRDefault="00961D48">
      <w:pPr>
        <w:rPr>
          <w:rFonts w:ascii="Arial" w:eastAsia="Arial" w:hAnsi="Arial" w:cs="Arial"/>
          <w:sz w:val="8"/>
          <w:szCs w:val="8"/>
        </w:rPr>
      </w:pPr>
    </w:p>
    <w:p w14:paraId="6F1D2E6D" w14:textId="77777777" w:rsidR="00961D48" w:rsidRDefault="003F183B">
      <w:pPr>
        <w:rPr>
          <w:rFonts w:ascii="Arial" w:eastAsia="Arial" w:hAnsi="Arial" w:cs="Arial"/>
          <w:sz w:val="24"/>
          <w:szCs w:val="24"/>
        </w:rPr>
      </w:pPr>
      <w:bookmarkStart w:id="0" w:name="_heading=h.gjdgxs" w:colFirst="0" w:colLast="0"/>
      <w:bookmarkEnd w:id="0"/>
      <w:r>
        <w:rPr>
          <w:rFonts w:ascii="Arial" w:eastAsia="Arial" w:hAnsi="Arial" w:cs="Arial"/>
          <w:i/>
          <w:color w:val="636466"/>
          <w:sz w:val="24"/>
          <w:szCs w:val="24"/>
          <w:highlight w:val="white"/>
        </w:rPr>
        <w:t>De Belangengroep Gymnasiale Vorming (BGV) zet zich sinds 1972 in voor het behoud en de kwaliteit van de gymnasiale opleiding zoals die, behalve op de 42 zelfstandige gymnasia, ook wordt aangeboden op 365 scholengemeenschappen. Daarbij werkt zij samen met h</w:t>
      </w:r>
      <w:r>
        <w:rPr>
          <w:rFonts w:ascii="Arial" w:eastAsia="Arial" w:hAnsi="Arial" w:cs="Arial"/>
          <w:i/>
          <w:color w:val="636466"/>
          <w:sz w:val="24"/>
          <w:szCs w:val="24"/>
          <w:highlight w:val="white"/>
        </w:rPr>
        <w:t>et hoofdbestuur van de Algemene Onderwijsbond (AOb) en met een aantal verwante organisaties van ouders, docenten en schoolleiders.</w:t>
      </w:r>
    </w:p>
    <w:p w14:paraId="4D8AF253" w14:textId="220C5E52" w:rsidR="00961D48" w:rsidRDefault="003F183B">
      <w:pPr>
        <w:rPr>
          <w:rFonts w:ascii="Arial" w:eastAsia="Arial" w:hAnsi="Arial" w:cs="Arial"/>
          <w:sz w:val="24"/>
          <w:szCs w:val="24"/>
        </w:rPr>
      </w:pPr>
      <w:r>
        <w:rPr>
          <w:rFonts w:ascii="Arial" w:eastAsia="Arial" w:hAnsi="Arial" w:cs="Arial"/>
          <w:sz w:val="24"/>
          <w:szCs w:val="24"/>
        </w:rPr>
        <w:t xml:space="preserve">De BGV beheert de website </w:t>
      </w:r>
      <w:hyperlink r:id="rId7">
        <w:r>
          <w:rPr>
            <w:rFonts w:ascii="Arial" w:eastAsia="Arial" w:hAnsi="Arial" w:cs="Arial"/>
            <w:color w:val="0000FF"/>
            <w:sz w:val="24"/>
            <w:szCs w:val="24"/>
            <w:u w:val="single"/>
          </w:rPr>
          <w:t>http://bgv.aob.nl/</w:t>
        </w:r>
      </w:hyperlink>
      <w:r>
        <w:rPr>
          <w:rFonts w:ascii="Arial" w:eastAsia="Arial" w:hAnsi="Arial" w:cs="Arial"/>
          <w:sz w:val="24"/>
          <w:szCs w:val="24"/>
        </w:rPr>
        <w:t xml:space="preserve"> en organiseert jaarlijks afwisselend een c</w:t>
      </w:r>
      <w:r>
        <w:rPr>
          <w:rFonts w:ascii="Arial" w:eastAsia="Arial" w:hAnsi="Arial" w:cs="Arial"/>
          <w:sz w:val="24"/>
          <w:szCs w:val="24"/>
        </w:rPr>
        <w:t xml:space="preserve">onferentie of enkele </w:t>
      </w:r>
      <w:r w:rsidR="00AF5056">
        <w:rPr>
          <w:rFonts w:ascii="Arial" w:eastAsia="Arial" w:hAnsi="Arial" w:cs="Arial"/>
          <w:sz w:val="24"/>
          <w:szCs w:val="24"/>
        </w:rPr>
        <w:t xml:space="preserve">online </w:t>
      </w:r>
      <w:r>
        <w:rPr>
          <w:rFonts w:ascii="Arial" w:eastAsia="Arial" w:hAnsi="Arial" w:cs="Arial"/>
          <w:sz w:val="24"/>
          <w:szCs w:val="24"/>
        </w:rPr>
        <w:t>gymnasium</w:t>
      </w:r>
      <w:r w:rsidR="00AF5056">
        <w:rPr>
          <w:rFonts w:ascii="Arial" w:eastAsia="Arial" w:hAnsi="Arial" w:cs="Arial"/>
          <w:sz w:val="24"/>
          <w:szCs w:val="24"/>
        </w:rPr>
        <w:t>-</w:t>
      </w:r>
      <w:proofErr w:type="spellStart"/>
      <w:r w:rsidR="00AF5056">
        <w:rPr>
          <w:rFonts w:ascii="Arial" w:eastAsia="Arial" w:hAnsi="Arial" w:cs="Arial"/>
          <w:sz w:val="24"/>
          <w:szCs w:val="24"/>
        </w:rPr>
        <w:t>c</w:t>
      </w:r>
      <w:r>
        <w:rPr>
          <w:rFonts w:ascii="Arial" w:eastAsia="Arial" w:hAnsi="Arial" w:cs="Arial"/>
          <w:sz w:val="24"/>
          <w:szCs w:val="24"/>
        </w:rPr>
        <w:t>afé’s</w:t>
      </w:r>
      <w:proofErr w:type="spellEnd"/>
      <w:r>
        <w:rPr>
          <w:rFonts w:ascii="Arial" w:eastAsia="Arial" w:hAnsi="Arial" w:cs="Arial"/>
          <w:sz w:val="24"/>
          <w:szCs w:val="24"/>
        </w:rPr>
        <w:t xml:space="preserve">. Zij belegt ongeveer eens per twee maanden een </w:t>
      </w:r>
      <w:proofErr w:type="spellStart"/>
      <w:r>
        <w:rPr>
          <w:rFonts w:ascii="Arial" w:eastAsia="Arial" w:hAnsi="Arial" w:cs="Arial"/>
          <w:sz w:val="24"/>
          <w:szCs w:val="24"/>
        </w:rPr>
        <w:t>bestuurs-vergadering</w:t>
      </w:r>
      <w:proofErr w:type="spellEnd"/>
      <w:r>
        <w:rPr>
          <w:rFonts w:ascii="Arial" w:eastAsia="Arial" w:hAnsi="Arial" w:cs="Arial"/>
          <w:sz w:val="24"/>
          <w:szCs w:val="24"/>
        </w:rPr>
        <w:t>, centraal in Utrecht of online.</w:t>
      </w:r>
    </w:p>
    <w:p w14:paraId="667F3530" w14:textId="77777777" w:rsidR="00961D48" w:rsidRDefault="003F183B">
      <w:pPr>
        <w:rPr>
          <w:rFonts w:ascii="Arial" w:eastAsia="Arial" w:hAnsi="Arial" w:cs="Arial"/>
          <w:color w:val="0000FF"/>
          <w:sz w:val="24"/>
          <w:szCs w:val="24"/>
          <w:u w:val="single"/>
        </w:rPr>
      </w:pPr>
      <w:r>
        <w:rPr>
          <w:rFonts w:ascii="Arial" w:eastAsia="Arial" w:hAnsi="Arial" w:cs="Arial"/>
          <w:sz w:val="24"/>
          <w:szCs w:val="24"/>
        </w:rPr>
        <w:t xml:space="preserve">Ben je zo’n bevlogen persoon of wil je meer informatie, stuur dan een e-mail aan </w:t>
      </w:r>
      <w:hyperlink r:id="rId8">
        <w:r>
          <w:rPr>
            <w:rFonts w:ascii="Arial" w:eastAsia="Arial" w:hAnsi="Arial" w:cs="Arial"/>
            <w:color w:val="0000FF"/>
            <w:sz w:val="24"/>
            <w:szCs w:val="24"/>
            <w:u w:val="single"/>
          </w:rPr>
          <w:t>b</w:t>
        </w:r>
        <w:r>
          <w:rPr>
            <w:rFonts w:ascii="Arial" w:eastAsia="Arial" w:hAnsi="Arial" w:cs="Arial"/>
            <w:color w:val="0000FF"/>
            <w:sz w:val="24"/>
            <w:szCs w:val="24"/>
            <w:u w:val="single"/>
          </w:rPr>
          <w:t>gv@aob.nl</w:t>
        </w:r>
      </w:hyperlink>
      <w:r>
        <w:rPr>
          <w:rFonts w:ascii="Arial" w:eastAsia="Arial" w:hAnsi="Arial" w:cs="Arial"/>
          <w:color w:val="0000FF"/>
          <w:sz w:val="24"/>
          <w:szCs w:val="24"/>
        </w:rPr>
        <w:t>.</w:t>
      </w:r>
    </w:p>
    <w:p w14:paraId="392866E0" w14:textId="77777777" w:rsidR="00961D48" w:rsidRDefault="003F183B">
      <w:pPr>
        <w:rPr>
          <w:rFonts w:ascii="Arial" w:eastAsia="Arial" w:hAnsi="Arial" w:cs="Arial"/>
          <w:sz w:val="24"/>
          <w:szCs w:val="24"/>
        </w:rPr>
      </w:pPr>
      <w:r>
        <w:rPr>
          <w:rFonts w:ascii="Arial" w:eastAsia="Arial" w:hAnsi="Arial" w:cs="Arial"/>
          <w:sz w:val="24"/>
          <w:szCs w:val="24"/>
        </w:rPr>
        <w:t>Ken je zo’n bevlogen persoon, breng hem of haar dan onze oproep onder de aandacht.</w:t>
      </w:r>
    </w:p>
    <w:p w14:paraId="5DFF838D" w14:textId="77777777" w:rsidR="00961D48" w:rsidRDefault="003F183B">
      <w:pPr>
        <w:shd w:val="clear" w:color="auto" w:fill="FFFFFF"/>
        <w:spacing w:after="0" w:line="240" w:lineRule="auto"/>
        <w:rPr>
          <w:rFonts w:ascii="Arial" w:eastAsia="Arial" w:hAnsi="Arial" w:cs="Arial"/>
          <w:color w:val="231F20"/>
          <w:sz w:val="24"/>
          <w:szCs w:val="24"/>
        </w:rPr>
      </w:pPr>
      <w:r>
        <w:rPr>
          <w:rFonts w:ascii="Arial" w:eastAsia="Arial" w:hAnsi="Arial" w:cs="Arial"/>
          <w:b/>
          <w:color w:val="231F20"/>
          <w:sz w:val="24"/>
          <w:szCs w:val="24"/>
        </w:rPr>
        <w:t>Bestuursleden BGV:</w:t>
      </w:r>
    </w:p>
    <w:p w14:paraId="2E66B2CF" w14:textId="77777777" w:rsidR="00961D48" w:rsidRDefault="003F183B">
      <w:pPr>
        <w:numPr>
          <w:ilvl w:val="0"/>
          <w:numId w:val="2"/>
        </w:numPr>
        <w:shd w:val="clear" w:color="auto" w:fill="FFFFFF"/>
        <w:spacing w:after="0" w:line="240" w:lineRule="auto"/>
        <w:ind w:left="0"/>
        <w:rPr>
          <w:rFonts w:ascii="Arial" w:eastAsia="Arial" w:hAnsi="Arial" w:cs="Arial"/>
          <w:color w:val="231F20"/>
          <w:sz w:val="24"/>
          <w:szCs w:val="24"/>
        </w:rPr>
      </w:pPr>
      <w:r>
        <w:rPr>
          <w:rFonts w:ascii="Arial" w:eastAsia="Arial" w:hAnsi="Arial" w:cs="Arial"/>
          <w:color w:val="231F20"/>
          <w:sz w:val="24"/>
          <w:szCs w:val="24"/>
        </w:rPr>
        <w:t xml:space="preserve">Annemieke van der Plaat, </w:t>
      </w:r>
      <w:proofErr w:type="spellStart"/>
      <w:r>
        <w:rPr>
          <w:rFonts w:ascii="Arial" w:eastAsia="Arial" w:hAnsi="Arial" w:cs="Arial"/>
          <w:color w:val="231F20"/>
          <w:sz w:val="24"/>
          <w:szCs w:val="24"/>
        </w:rPr>
        <w:t>MetisMatters</w:t>
      </w:r>
      <w:proofErr w:type="spellEnd"/>
      <w:r>
        <w:rPr>
          <w:rFonts w:ascii="Arial" w:eastAsia="Arial" w:hAnsi="Arial" w:cs="Arial"/>
          <w:color w:val="231F20"/>
          <w:sz w:val="24"/>
          <w:szCs w:val="24"/>
        </w:rPr>
        <w:t xml:space="preserve"> Delft, </w:t>
      </w:r>
      <w:r>
        <w:rPr>
          <w:rFonts w:ascii="Arial" w:eastAsia="Arial" w:hAnsi="Arial" w:cs="Arial"/>
          <w:b/>
          <w:i/>
          <w:color w:val="231F20"/>
          <w:sz w:val="24"/>
          <w:szCs w:val="24"/>
        </w:rPr>
        <w:t>voorzitter</w:t>
      </w:r>
    </w:p>
    <w:p w14:paraId="24BF7E86" w14:textId="293594DC" w:rsidR="00961D48" w:rsidRDefault="003F183B">
      <w:pPr>
        <w:numPr>
          <w:ilvl w:val="0"/>
          <w:numId w:val="2"/>
        </w:numPr>
        <w:shd w:val="clear" w:color="auto" w:fill="FFFFFF"/>
        <w:spacing w:after="0" w:line="240" w:lineRule="auto"/>
        <w:ind w:left="0"/>
        <w:rPr>
          <w:rFonts w:ascii="Arial" w:eastAsia="Arial" w:hAnsi="Arial" w:cs="Arial"/>
          <w:color w:val="231F20"/>
          <w:sz w:val="24"/>
          <w:szCs w:val="24"/>
        </w:rPr>
      </w:pPr>
      <w:r>
        <w:rPr>
          <w:rFonts w:ascii="Arial" w:eastAsia="Arial" w:hAnsi="Arial" w:cs="Arial"/>
          <w:color w:val="231F20"/>
          <w:sz w:val="24"/>
          <w:szCs w:val="24"/>
        </w:rPr>
        <w:t xml:space="preserve">Mirjam </w:t>
      </w:r>
      <w:proofErr w:type="spellStart"/>
      <w:r>
        <w:rPr>
          <w:rFonts w:ascii="Arial" w:eastAsia="Arial" w:hAnsi="Arial" w:cs="Arial"/>
          <w:color w:val="231F20"/>
          <w:sz w:val="24"/>
          <w:szCs w:val="24"/>
        </w:rPr>
        <w:t>Verstraelen</w:t>
      </w:r>
      <w:proofErr w:type="spellEnd"/>
      <w:r>
        <w:rPr>
          <w:rFonts w:ascii="Arial" w:eastAsia="Arial" w:hAnsi="Arial" w:cs="Arial"/>
          <w:color w:val="231F20"/>
          <w:sz w:val="24"/>
          <w:szCs w:val="24"/>
        </w:rPr>
        <w:t xml:space="preserve">, SG </w:t>
      </w:r>
      <w:proofErr w:type="spellStart"/>
      <w:r>
        <w:rPr>
          <w:rFonts w:ascii="Arial" w:eastAsia="Arial" w:hAnsi="Arial" w:cs="Arial"/>
          <w:color w:val="231F20"/>
          <w:sz w:val="24"/>
          <w:szCs w:val="24"/>
        </w:rPr>
        <w:t>Huizermaat</w:t>
      </w:r>
      <w:proofErr w:type="spellEnd"/>
      <w:r>
        <w:rPr>
          <w:rFonts w:ascii="Arial" w:eastAsia="Arial" w:hAnsi="Arial" w:cs="Arial"/>
          <w:color w:val="231F20"/>
          <w:sz w:val="24"/>
          <w:szCs w:val="24"/>
        </w:rPr>
        <w:t xml:space="preserve"> Huizen</w:t>
      </w:r>
      <w:r w:rsidR="00AF5056">
        <w:rPr>
          <w:rFonts w:ascii="Arial" w:eastAsia="Arial" w:hAnsi="Arial" w:cs="Arial"/>
          <w:color w:val="231F20"/>
          <w:sz w:val="24"/>
          <w:szCs w:val="24"/>
        </w:rPr>
        <w:t xml:space="preserve"> </w:t>
      </w:r>
      <w:r w:rsidR="00AF5056" w:rsidRPr="00AF5056">
        <w:rPr>
          <w:rFonts w:ascii="Arial" w:eastAsia="Arial" w:hAnsi="Arial" w:cs="Arial"/>
          <w:b/>
          <w:color w:val="231F20"/>
          <w:sz w:val="24"/>
          <w:szCs w:val="24"/>
        </w:rPr>
        <w:t>secretaris</w:t>
      </w:r>
      <w:r w:rsidR="00AF5056">
        <w:rPr>
          <w:rFonts w:ascii="Arial" w:eastAsia="Arial" w:hAnsi="Arial" w:cs="Arial"/>
          <w:b/>
          <w:color w:val="231F20"/>
          <w:sz w:val="24"/>
          <w:szCs w:val="24"/>
        </w:rPr>
        <w:t xml:space="preserve"> &amp; </w:t>
      </w:r>
      <w:r w:rsidR="00AF5056" w:rsidRPr="00AF5056">
        <w:rPr>
          <w:rFonts w:ascii="Arial" w:eastAsia="Arial" w:hAnsi="Arial" w:cs="Arial"/>
          <w:b/>
          <w:color w:val="231F20"/>
          <w:sz w:val="24"/>
          <w:szCs w:val="24"/>
        </w:rPr>
        <w:t>penningmeester</w:t>
      </w:r>
    </w:p>
    <w:p w14:paraId="519E6F45" w14:textId="41086D3B" w:rsidR="00AF5056" w:rsidRDefault="003F183B" w:rsidP="00AF5056">
      <w:pPr>
        <w:numPr>
          <w:ilvl w:val="0"/>
          <w:numId w:val="2"/>
        </w:numPr>
        <w:shd w:val="clear" w:color="auto" w:fill="FFFFFF"/>
        <w:spacing w:after="0" w:line="240" w:lineRule="auto"/>
        <w:ind w:left="0"/>
        <w:rPr>
          <w:rFonts w:ascii="Arial" w:eastAsia="Arial" w:hAnsi="Arial" w:cs="Arial"/>
          <w:color w:val="231F20"/>
          <w:sz w:val="24"/>
          <w:szCs w:val="24"/>
        </w:rPr>
      </w:pPr>
      <w:r>
        <w:rPr>
          <w:rFonts w:ascii="Arial" w:eastAsia="Arial" w:hAnsi="Arial" w:cs="Arial"/>
          <w:color w:val="231F20"/>
          <w:sz w:val="24"/>
          <w:szCs w:val="24"/>
        </w:rPr>
        <w:t xml:space="preserve">Kim van </w:t>
      </w:r>
      <w:proofErr w:type="spellStart"/>
      <w:r>
        <w:rPr>
          <w:rFonts w:ascii="Arial" w:eastAsia="Arial" w:hAnsi="Arial" w:cs="Arial"/>
          <w:color w:val="231F20"/>
          <w:sz w:val="24"/>
          <w:szCs w:val="24"/>
        </w:rPr>
        <w:t>Strien</w:t>
      </w:r>
      <w:proofErr w:type="spellEnd"/>
      <w:r>
        <w:rPr>
          <w:rFonts w:ascii="Arial" w:eastAsia="Arial" w:hAnsi="Arial" w:cs="Arial"/>
          <w:color w:val="231F20"/>
          <w:sz w:val="24"/>
          <w:szCs w:val="24"/>
        </w:rPr>
        <w:t xml:space="preserve">, Den Haag, </w:t>
      </w:r>
      <w:r w:rsidR="00AF5056" w:rsidRPr="00AF5056">
        <w:rPr>
          <w:rFonts w:ascii="Arial" w:eastAsia="Arial" w:hAnsi="Arial" w:cs="Arial"/>
          <w:b/>
          <w:bCs/>
          <w:i/>
          <w:iCs/>
          <w:color w:val="231F20"/>
          <w:sz w:val="24"/>
          <w:szCs w:val="24"/>
        </w:rPr>
        <w:t>lid</w:t>
      </w:r>
      <w:r w:rsidR="00AF5056">
        <w:rPr>
          <w:rFonts w:ascii="Arial" w:eastAsia="Arial" w:hAnsi="Arial" w:cs="Arial"/>
          <w:color w:val="231F20"/>
          <w:sz w:val="24"/>
          <w:szCs w:val="24"/>
        </w:rPr>
        <w:t xml:space="preserve"> </w:t>
      </w:r>
      <w:r>
        <w:rPr>
          <w:rFonts w:ascii="Arial" w:eastAsia="Arial" w:hAnsi="Arial" w:cs="Arial"/>
          <w:b/>
          <w:i/>
          <w:color w:val="231F20"/>
          <w:sz w:val="24"/>
          <w:szCs w:val="24"/>
        </w:rPr>
        <w:t>hoofdbestuur</w:t>
      </w:r>
      <w:r>
        <w:rPr>
          <w:rFonts w:ascii="Arial" w:eastAsia="Arial" w:hAnsi="Arial" w:cs="Arial"/>
          <w:b/>
          <w:i/>
          <w:color w:val="231F20"/>
          <w:sz w:val="24"/>
          <w:szCs w:val="24"/>
        </w:rPr>
        <w:t xml:space="preserve"> VO Algemene Onderwijsbond</w:t>
      </w:r>
    </w:p>
    <w:p w14:paraId="55357BE5" w14:textId="4E0A87A7" w:rsidR="00AF5056" w:rsidRPr="00AF5056" w:rsidRDefault="00AF5056" w:rsidP="00AF5056">
      <w:pPr>
        <w:numPr>
          <w:ilvl w:val="0"/>
          <w:numId w:val="2"/>
        </w:numPr>
        <w:shd w:val="clear" w:color="auto" w:fill="FFFFFF"/>
        <w:spacing w:after="0" w:line="240" w:lineRule="auto"/>
        <w:ind w:left="0"/>
        <w:rPr>
          <w:rFonts w:ascii="Arial" w:eastAsia="Arial" w:hAnsi="Arial" w:cs="Arial"/>
          <w:color w:val="231F20"/>
          <w:sz w:val="24"/>
          <w:szCs w:val="24"/>
        </w:rPr>
      </w:pPr>
      <w:r w:rsidRPr="00AF5056">
        <w:rPr>
          <w:rFonts w:ascii="Arial" w:eastAsia="Arial" w:hAnsi="Arial" w:cs="Arial"/>
          <w:color w:val="231F20"/>
          <w:sz w:val="24"/>
          <w:szCs w:val="24"/>
        </w:rPr>
        <w:t>Willem van Oossanen</w:t>
      </w:r>
      <w:r>
        <w:rPr>
          <w:rFonts w:ascii="Arial" w:eastAsia="Arial" w:hAnsi="Arial" w:cs="Arial"/>
          <w:color w:val="231F20"/>
          <w:sz w:val="24"/>
          <w:szCs w:val="24"/>
        </w:rPr>
        <w:t xml:space="preserve"> </w:t>
      </w:r>
      <w:r>
        <w:rPr>
          <w:rFonts w:ascii="Arial" w:eastAsia="Arial" w:hAnsi="Arial" w:cs="Arial"/>
          <w:b/>
          <w:bCs/>
          <w:i/>
          <w:iCs/>
          <w:color w:val="231F20"/>
          <w:sz w:val="24"/>
          <w:szCs w:val="24"/>
        </w:rPr>
        <w:t>algemeen bestuurslid, webbeheerder</w:t>
      </w:r>
    </w:p>
    <w:p w14:paraId="130523EF" w14:textId="77777777" w:rsidR="00961D48" w:rsidRDefault="00961D48">
      <w:pPr>
        <w:shd w:val="clear" w:color="auto" w:fill="FFFFFF"/>
        <w:spacing w:after="0" w:line="240" w:lineRule="auto"/>
        <w:rPr>
          <w:rFonts w:ascii="Arial" w:eastAsia="Arial" w:hAnsi="Arial" w:cs="Arial"/>
          <w:color w:val="231F20"/>
          <w:sz w:val="24"/>
          <w:szCs w:val="24"/>
        </w:rPr>
      </w:pPr>
    </w:p>
    <w:p w14:paraId="47404F4E" w14:textId="77777777" w:rsidR="00961D48" w:rsidRDefault="003F183B">
      <w:pPr>
        <w:shd w:val="clear" w:color="auto" w:fill="FFFFFF"/>
        <w:spacing w:after="0" w:line="240" w:lineRule="auto"/>
        <w:jc w:val="center"/>
        <w:rPr>
          <w:rFonts w:ascii="Arial" w:eastAsia="Arial" w:hAnsi="Arial" w:cs="Arial"/>
          <w:color w:val="231F20"/>
          <w:sz w:val="24"/>
          <w:szCs w:val="24"/>
        </w:rPr>
      </w:pPr>
      <w:r>
        <w:rPr>
          <w:rFonts w:ascii="Arial" w:eastAsia="Arial" w:hAnsi="Arial" w:cs="Arial"/>
          <w:b/>
          <w:noProof/>
          <w:sz w:val="24"/>
          <w:szCs w:val="24"/>
        </w:rPr>
        <w:drawing>
          <wp:inline distT="0" distB="0" distL="0" distR="0" wp14:anchorId="55D1323E" wp14:editId="55815328">
            <wp:extent cx="2563927" cy="71472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563927" cy="714723"/>
                    </a:xfrm>
                    <a:prstGeom prst="rect">
                      <a:avLst/>
                    </a:prstGeom>
                    <a:ln/>
                  </pic:spPr>
                </pic:pic>
              </a:graphicData>
            </a:graphic>
          </wp:inline>
        </w:drawing>
      </w:r>
    </w:p>
    <w:sectPr w:rsidR="00961D48">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1E4"/>
    <w:multiLevelType w:val="multilevel"/>
    <w:tmpl w:val="CBD65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FC7F27"/>
    <w:multiLevelType w:val="multilevel"/>
    <w:tmpl w:val="BDBA02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E26D95"/>
    <w:multiLevelType w:val="multilevel"/>
    <w:tmpl w:val="843A19C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48"/>
    <w:rsid w:val="00003D8A"/>
    <w:rsid w:val="003F183B"/>
    <w:rsid w:val="00961D48"/>
    <w:rsid w:val="00AF50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35E5"/>
  <w15:docId w15:val="{4104194A-B5DD-48BF-83C9-0189B050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641720"/>
    <w:pPr>
      <w:ind w:left="720"/>
      <w:contextualSpacing/>
    </w:pPr>
  </w:style>
  <w:style w:type="character" w:styleId="Hyperlink">
    <w:name w:val="Hyperlink"/>
    <w:basedOn w:val="Standaardalinea-lettertype"/>
    <w:uiPriority w:val="99"/>
    <w:unhideWhenUsed/>
    <w:rsid w:val="00805AFC"/>
    <w:rPr>
      <w:color w:val="0000FF"/>
      <w:u w:val="single"/>
    </w:rPr>
  </w:style>
  <w:style w:type="character" w:styleId="Zwaar">
    <w:name w:val="Strong"/>
    <w:basedOn w:val="Standaardalinea-lettertype"/>
    <w:uiPriority w:val="22"/>
    <w:qFormat/>
    <w:rsid w:val="00396378"/>
    <w:rPr>
      <w:b/>
      <w:bCs/>
    </w:rPr>
  </w:style>
  <w:style w:type="character" w:styleId="Nadruk">
    <w:name w:val="Emphasis"/>
    <w:basedOn w:val="Standaardalinea-lettertype"/>
    <w:uiPriority w:val="20"/>
    <w:qFormat/>
    <w:rsid w:val="00396378"/>
    <w:rPr>
      <w:i/>
      <w:iCs/>
    </w:rPr>
  </w:style>
  <w:style w:type="character" w:styleId="Verwijzingopmerking">
    <w:name w:val="annotation reference"/>
    <w:basedOn w:val="Standaardalinea-lettertype"/>
    <w:uiPriority w:val="99"/>
    <w:semiHidden/>
    <w:unhideWhenUsed/>
    <w:rsid w:val="006517F1"/>
    <w:rPr>
      <w:sz w:val="16"/>
      <w:szCs w:val="16"/>
    </w:rPr>
  </w:style>
  <w:style w:type="paragraph" w:styleId="Tekstopmerking">
    <w:name w:val="annotation text"/>
    <w:basedOn w:val="Standaard"/>
    <w:link w:val="TekstopmerkingChar"/>
    <w:uiPriority w:val="99"/>
    <w:semiHidden/>
    <w:unhideWhenUsed/>
    <w:rsid w:val="006517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17F1"/>
    <w:rPr>
      <w:sz w:val="20"/>
      <w:szCs w:val="20"/>
    </w:rPr>
  </w:style>
  <w:style w:type="paragraph" w:styleId="Ballontekst">
    <w:name w:val="Balloon Text"/>
    <w:basedOn w:val="Standaard"/>
    <w:link w:val="BallontekstChar"/>
    <w:uiPriority w:val="99"/>
    <w:semiHidden/>
    <w:unhideWhenUsed/>
    <w:rsid w:val="006517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17F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517F1"/>
    <w:rPr>
      <w:b/>
      <w:bCs/>
    </w:rPr>
  </w:style>
  <w:style w:type="character" w:customStyle="1" w:styleId="OnderwerpvanopmerkingChar">
    <w:name w:val="Onderwerp van opmerking Char"/>
    <w:basedOn w:val="TekstopmerkingChar"/>
    <w:link w:val="Onderwerpvanopmerking"/>
    <w:uiPriority w:val="99"/>
    <w:semiHidden/>
    <w:rsid w:val="006517F1"/>
    <w:rPr>
      <w:b/>
      <w:bCs/>
      <w:sz w:val="20"/>
      <w:szCs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gv@aob.nl" TargetMode="External"/><Relationship Id="rId3" Type="http://schemas.openxmlformats.org/officeDocument/2006/relationships/styles" Target="styles.xml"/><Relationship Id="rId7" Type="http://schemas.openxmlformats.org/officeDocument/2006/relationships/hyperlink" Target="http://bgv.aob.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OjQ/eYliN0TsHbbBEt+sDvx+Rw==">AMUW2mXFxSQPA3zlyvn/TbDKzQmWM1bHi/bIi4dtRLhxdW1ctm4TZHhL5E9R9+fWuSWzgNmksD9gNi6OR6gxZ2Vcf84C/if6QmkYAD7QKawo/jr3ztE1JXh5nT2VD7tyzAhNum60yYMB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383</Words>
  <Characters>2112</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Willem van Oossanen</cp:lastModifiedBy>
  <cp:revision>3</cp:revision>
  <dcterms:created xsi:type="dcterms:W3CDTF">2022-09-08T07:27:00Z</dcterms:created>
  <dcterms:modified xsi:type="dcterms:W3CDTF">2022-09-08T07:37:00Z</dcterms:modified>
</cp:coreProperties>
</file>