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FB47" w14:textId="77777777" w:rsidR="00B479ED" w:rsidRDefault="00B479ED" w:rsidP="00B479ED">
      <w:pPr>
        <w:pStyle w:val="Voettekst"/>
        <w:rPr>
          <w:b w:val="0"/>
        </w:rPr>
      </w:pPr>
    </w:p>
    <w:p w14:paraId="709F2CD6" w14:textId="2587EEA0" w:rsidR="00B479ED" w:rsidRDefault="00B479ED" w:rsidP="00B479ED">
      <w:pPr>
        <w:pStyle w:val="Voettekst"/>
        <w:rPr>
          <w:b w:val="0"/>
        </w:rPr>
      </w:pPr>
      <w:r w:rsidRPr="00B479ED">
        <w:rPr>
          <w:b w:val="0"/>
          <w:noProof/>
        </w:rPr>
        <w:drawing>
          <wp:inline distT="0" distB="0" distL="0" distR="0" wp14:anchorId="6ADA44B7" wp14:editId="528B2374">
            <wp:extent cx="2870200" cy="800100"/>
            <wp:effectExtent l="0" t="0" r="0" b="0"/>
            <wp:docPr id="10" name="Afbeelding 1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200" cy="800100"/>
                    </a:xfrm>
                    <a:prstGeom prst="rect">
                      <a:avLst/>
                    </a:prstGeom>
                  </pic:spPr>
                </pic:pic>
              </a:graphicData>
            </a:graphic>
          </wp:inline>
        </w:drawing>
      </w:r>
    </w:p>
    <w:p w14:paraId="663FD234" w14:textId="2F4C7210" w:rsidR="00B479ED" w:rsidRDefault="00B479ED" w:rsidP="00B479ED">
      <w:pPr>
        <w:pStyle w:val="Datum"/>
      </w:pPr>
      <w:r>
        <w:t xml:space="preserve">Uitnodiging themawerktafels rond </w:t>
      </w:r>
      <w:proofErr w:type="spellStart"/>
      <w:r>
        <w:t>vakvernieuwing</w:t>
      </w:r>
      <w:proofErr w:type="spellEnd"/>
      <w:r>
        <w:t xml:space="preserve"> d.d. 11 juni 2025</w:t>
      </w:r>
    </w:p>
    <w:p w14:paraId="709501C4" w14:textId="77777777" w:rsidR="00B479ED" w:rsidRDefault="00B479ED" w:rsidP="00B479ED">
      <w:pPr>
        <w:pStyle w:val="Datum"/>
      </w:pPr>
    </w:p>
    <w:p w14:paraId="71508EFD" w14:textId="38109E8C" w:rsidR="00B479ED" w:rsidRDefault="00B479ED" w:rsidP="00B479ED">
      <w:pPr>
        <w:pStyle w:val="Aanhef"/>
      </w:pPr>
      <w:r w:rsidRPr="00B479ED">
        <w:t xml:space="preserve">Vakdocenten aan het woord over implicaties </w:t>
      </w:r>
      <w:proofErr w:type="spellStart"/>
      <w:r w:rsidRPr="00B479ED">
        <w:t>vakvernieuwing</w:t>
      </w:r>
      <w:proofErr w:type="spellEnd"/>
      <w:r w:rsidRPr="00B479ED">
        <w:t xml:space="preserve"> in de lespraktijk</w:t>
      </w:r>
    </w:p>
    <w:p w14:paraId="793C67EB" w14:textId="77777777" w:rsidR="00B479ED" w:rsidRPr="00B479ED" w:rsidRDefault="00B479ED" w:rsidP="00B479ED">
      <w:pPr>
        <w:pStyle w:val="Geenafstand"/>
      </w:pPr>
    </w:p>
    <w:p w14:paraId="51FA5734" w14:textId="77777777" w:rsidR="00B479ED" w:rsidRDefault="00B479ED" w:rsidP="00B479ED">
      <w:pPr>
        <w:pStyle w:val="Voettekst"/>
        <w:rPr>
          <w:b w:val="0"/>
        </w:rPr>
      </w:pPr>
      <w:r w:rsidRPr="00B479ED">
        <w:rPr>
          <w:b w:val="0"/>
        </w:rPr>
        <w:t xml:space="preserve">De BGV nodigt nu geïnteresseerde classici uit om op woensdag 11 juni in Utrecht deel te nemen aan themawerktafels rond een aantal van de in de enquête opgeworpen vraagstukken. We willen daarmee docenten de ruimte geven mee te denken met de implicatie van de </w:t>
      </w:r>
      <w:proofErr w:type="spellStart"/>
      <w:r w:rsidRPr="00B479ED">
        <w:rPr>
          <w:b w:val="0"/>
        </w:rPr>
        <w:t>Vakvernieuwingsplannen</w:t>
      </w:r>
      <w:proofErr w:type="spellEnd"/>
      <w:r w:rsidRPr="00B479ED">
        <w:rPr>
          <w:b w:val="0"/>
        </w:rPr>
        <w:t>: wat betekent dat in de lespraktijk?</w:t>
      </w:r>
    </w:p>
    <w:p w14:paraId="3A8A7480" w14:textId="22C09AAB" w:rsidR="00B479ED" w:rsidRPr="00B479ED" w:rsidRDefault="00B479ED" w:rsidP="00B479ED">
      <w:pPr>
        <w:pStyle w:val="Voettekst"/>
        <w:rPr>
          <w:b w:val="0"/>
        </w:rPr>
      </w:pPr>
      <w:r w:rsidRPr="00B479ED">
        <w:rPr>
          <w:b w:val="0"/>
        </w:rPr>
        <w:br/>
        <w:t xml:space="preserve">Door met elkaar aan het werk te gaan krijgen we een beter zicht op wat de </w:t>
      </w:r>
      <w:proofErr w:type="spellStart"/>
      <w:r w:rsidRPr="00B479ED">
        <w:rPr>
          <w:b w:val="0"/>
        </w:rPr>
        <w:t>vakvernieuwing</w:t>
      </w:r>
      <w:proofErr w:type="spellEnd"/>
      <w:r w:rsidRPr="00B479ED">
        <w:rPr>
          <w:b w:val="0"/>
        </w:rPr>
        <w:t xml:space="preserve"> van ons docenten en van onze leerlingen zal vragen en welk (les-)materiaal of scholing hiervoor ontwikkeld kan worden.</w:t>
      </w:r>
      <w:r w:rsidRPr="00B479ED">
        <w:rPr>
          <w:b w:val="0"/>
        </w:rPr>
        <w:br/>
        <w:t xml:space="preserve">De middag wordt georganiseerd in samenwerking met de SLO en de VCN. De </w:t>
      </w:r>
      <w:proofErr w:type="spellStart"/>
      <w:r w:rsidRPr="00B479ED">
        <w:rPr>
          <w:b w:val="0"/>
        </w:rPr>
        <w:t>vakexperts</w:t>
      </w:r>
      <w:proofErr w:type="spellEnd"/>
      <w:r w:rsidRPr="00B479ED">
        <w:rPr>
          <w:b w:val="0"/>
        </w:rPr>
        <w:t xml:space="preserve"> van de SLO zullen ook hun materiaal-in-ontwikkeling als inspiratiebron of vertrekpunt ter tafel leggen.</w:t>
      </w:r>
      <w:r w:rsidRPr="00B479ED">
        <w:rPr>
          <w:b w:val="0"/>
        </w:rPr>
        <w:br/>
      </w:r>
      <w:r w:rsidRPr="00B479ED">
        <w:rPr>
          <w:b w:val="0"/>
        </w:rPr>
        <w:br/>
        <w:t>We gaan met elkaar in gesprek en aan het werk rond de volgende thema's:</w:t>
      </w:r>
    </w:p>
    <w:p w14:paraId="6CA41E40" w14:textId="77777777" w:rsidR="00B479ED" w:rsidRPr="00B479ED" w:rsidRDefault="00B479ED" w:rsidP="00B479ED">
      <w:pPr>
        <w:pStyle w:val="Voettekst"/>
        <w:numPr>
          <w:ilvl w:val="0"/>
          <w:numId w:val="11"/>
        </w:numPr>
        <w:rPr>
          <w:b w:val="0"/>
        </w:rPr>
      </w:pPr>
      <w:r w:rsidRPr="00B479ED">
        <w:rPr>
          <w:b w:val="0"/>
        </w:rPr>
        <w:t>vragen maken bij ongelezen tekst (bij bijv. PV CE1 2024 en PV CE1 2025)</w:t>
      </w:r>
    </w:p>
    <w:p w14:paraId="6F296F97" w14:textId="77777777" w:rsidR="00B479ED" w:rsidRPr="00B479ED" w:rsidRDefault="00B479ED" w:rsidP="00B479ED">
      <w:pPr>
        <w:pStyle w:val="Voettekst"/>
        <w:numPr>
          <w:ilvl w:val="0"/>
          <w:numId w:val="11"/>
        </w:numPr>
        <w:rPr>
          <w:b w:val="0"/>
        </w:rPr>
      </w:pPr>
      <w:r w:rsidRPr="00B479ED">
        <w:rPr>
          <w:b w:val="0"/>
        </w:rPr>
        <w:t>uitwerken conceptkaders voor landelijke kennisbasis Domein A, B en C</w:t>
      </w:r>
    </w:p>
    <w:p w14:paraId="23AAD4E4" w14:textId="77777777" w:rsidR="00B479ED" w:rsidRPr="00B479ED" w:rsidRDefault="00B479ED" w:rsidP="00B479ED">
      <w:pPr>
        <w:pStyle w:val="Voettekst"/>
        <w:numPr>
          <w:ilvl w:val="0"/>
          <w:numId w:val="11"/>
        </w:numPr>
        <w:rPr>
          <w:b w:val="0"/>
        </w:rPr>
      </w:pPr>
      <w:r w:rsidRPr="00B479ED">
        <w:rPr>
          <w:b w:val="0"/>
        </w:rPr>
        <w:t xml:space="preserve">vragen maken bij elk van de eindtermen (bij bijv. CE </w:t>
      </w:r>
      <w:proofErr w:type="spellStart"/>
      <w:r w:rsidRPr="00B479ED">
        <w:rPr>
          <w:b w:val="0"/>
        </w:rPr>
        <w:t>pensa</w:t>
      </w:r>
      <w:proofErr w:type="spellEnd"/>
      <w:r w:rsidRPr="00B479ED">
        <w:rPr>
          <w:b w:val="0"/>
        </w:rPr>
        <w:t xml:space="preserve"> 2025)</w:t>
      </w:r>
    </w:p>
    <w:p w14:paraId="6BB5EAFE" w14:textId="77777777" w:rsidR="00B479ED" w:rsidRPr="00B479ED" w:rsidRDefault="00B479ED" w:rsidP="00B479ED">
      <w:pPr>
        <w:pStyle w:val="Voettekst"/>
        <w:numPr>
          <w:ilvl w:val="0"/>
          <w:numId w:val="11"/>
        </w:numPr>
        <w:rPr>
          <w:b w:val="0"/>
        </w:rPr>
      </w:pPr>
      <w:r w:rsidRPr="00B479ED">
        <w:rPr>
          <w:b w:val="0"/>
        </w:rPr>
        <w:t xml:space="preserve">uitwerken didactische werkvormen voor Domein D (bij bijv. pensum </w:t>
      </w:r>
      <w:proofErr w:type="gramStart"/>
      <w:r w:rsidRPr="00B479ED">
        <w:rPr>
          <w:b w:val="0"/>
        </w:rPr>
        <w:t>Latijn /</w:t>
      </w:r>
      <w:proofErr w:type="gramEnd"/>
      <w:r w:rsidRPr="00B479ED">
        <w:rPr>
          <w:b w:val="0"/>
        </w:rPr>
        <w:t xml:space="preserve"> Grieks 2026)</w:t>
      </w:r>
    </w:p>
    <w:p w14:paraId="3D050D02" w14:textId="77777777" w:rsidR="00B479ED" w:rsidRDefault="00B479ED" w:rsidP="00B479ED">
      <w:pPr>
        <w:pStyle w:val="Voettekst"/>
        <w:numPr>
          <w:ilvl w:val="0"/>
          <w:numId w:val="11"/>
        </w:numPr>
        <w:rPr>
          <w:b w:val="0"/>
        </w:rPr>
      </w:pPr>
      <w:r w:rsidRPr="00B479ED">
        <w:rPr>
          <w:b w:val="0"/>
        </w:rPr>
        <w:t>(reservethema: lezen vanuit een thematische invalshoek)</w:t>
      </w:r>
    </w:p>
    <w:p w14:paraId="1D815B50" w14:textId="77777777" w:rsidR="00B479ED" w:rsidRPr="00B479ED" w:rsidRDefault="00B479ED" w:rsidP="00B479ED">
      <w:pPr>
        <w:pStyle w:val="Voettekst"/>
        <w:ind w:left="720"/>
        <w:rPr>
          <w:b w:val="0"/>
        </w:rPr>
      </w:pPr>
    </w:p>
    <w:p w14:paraId="7EEE24C2" w14:textId="696D0501" w:rsidR="00B479ED" w:rsidRDefault="00B479ED" w:rsidP="00B479ED">
      <w:pPr>
        <w:pStyle w:val="Voettekst"/>
        <w:rPr>
          <w:b w:val="0"/>
        </w:rPr>
      </w:pPr>
      <w:r>
        <w:rPr>
          <w:noProof/>
        </w:rPr>
        <mc:AlternateContent>
          <mc:Choice Requires="wps">
            <w:drawing>
              <wp:anchor distT="0" distB="0" distL="114300" distR="114300" simplePos="0" relativeHeight="251659264" behindDoc="0" locked="0" layoutInCell="1" allowOverlap="1" wp14:anchorId="08EEDBB8" wp14:editId="0B4F2E9A">
                <wp:simplePos x="0" y="0"/>
                <wp:positionH relativeFrom="column">
                  <wp:posOffset>0</wp:posOffset>
                </wp:positionH>
                <wp:positionV relativeFrom="paragraph">
                  <wp:posOffset>854502</wp:posOffset>
                </wp:positionV>
                <wp:extent cx="1828800" cy="1828800"/>
                <wp:effectExtent l="0" t="0" r="0" b="0"/>
                <wp:wrapSquare wrapText="bothSides"/>
                <wp:docPr id="648786420"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A06379A" w14:textId="316352F7" w:rsidR="00B479ED" w:rsidRPr="00B479ED" w:rsidRDefault="00B479ED" w:rsidP="008F4EBD">
                            <w:pPr>
                              <w:pStyle w:val="Voettekst"/>
                              <w:rPr>
                                <w:i/>
                                <w:iCs/>
                                <w:sz w:val="20"/>
                                <w:szCs w:val="20"/>
                              </w:rPr>
                            </w:pPr>
                            <w:r w:rsidRPr="00B479ED">
                              <w:rPr>
                                <w:b w:val="0"/>
                                <w:i/>
                                <w:iCs/>
                                <w:sz w:val="20"/>
                                <w:szCs w:val="20"/>
                              </w:rPr>
                              <w:t>Dag: woensdag 11 juni </w:t>
                            </w:r>
                            <w:r w:rsidRPr="00B479ED">
                              <w:rPr>
                                <w:b w:val="0"/>
                                <w:i/>
                                <w:iCs/>
                                <w:sz w:val="20"/>
                                <w:szCs w:val="20"/>
                              </w:rPr>
                              <w:br/>
                              <w:t>Tijdstip: 14.00 - 17.00 uur (met afsluitend een drankje tot 17.30 uur)</w:t>
                            </w:r>
                            <w:r w:rsidRPr="00B479ED">
                              <w:rPr>
                                <w:b w:val="0"/>
                                <w:i/>
                                <w:iCs/>
                                <w:sz w:val="20"/>
                                <w:szCs w:val="20"/>
                              </w:rPr>
                              <w:br/>
                              <w:t xml:space="preserve">Locatie: AOb, St. Jacobsstraat 22, 3511BS Utrecht (5 min. lopen vanaf Utrecht </w:t>
                            </w:r>
                            <w:proofErr w:type="spellStart"/>
                            <w:r w:rsidRPr="00B479ED">
                              <w:rPr>
                                <w:b w:val="0"/>
                                <w:i/>
                                <w:iCs/>
                                <w:sz w:val="20"/>
                                <w:szCs w:val="20"/>
                              </w:rPr>
                              <w:t>cs</w:t>
                            </w:r>
                            <w:proofErr w:type="spellEnd"/>
                            <w:r w:rsidRPr="00B479ED">
                              <w:rPr>
                                <w:b w:val="0"/>
                                <w:i/>
                                <w:iCs/>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EEDBB8" id="_x0000_t202" coordsize="21600,21600" o:spt="202" path="m,l,21600r21600,l21600,xe">
                <v:stroke joinstyle="miter"/>
                <v:path gradientshapeok="t" o:connecttype="rect"/>
              </v:shapetype>
              <v:shape id="Tekstvak 1" o:spid="_x0000_s1026" type="#_x0000_t202" style="position:absolute;margin-left:0;margin-top:67.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" filled="f" strokeweight=".5pt">
                <v:fill o:detectmouseclick="t"/>
                <v:textbox style="mso-fit-shape-to-text:t">
                  <w:txbxContent>
                    <w:p w14:paraId="5A06379A" w14:textId="316352F7" w:rsidR="00B479ED" w:rsidRPr="00B479ED" w:rsidRDefault="00B479ED" w:rsidP="008F4EBD">
                      <w:pPr>
                        <w:pStyle w:val="Voettekst"/>
                        <w:rPr>
                          <w:i/>
                          <w:iCs/>
                          <w:sz w:val="20"/>
                          <w:szCs w:val="20"/>
                        </w:rPr>
                      </w:pPr>
                      <w:r w:rsidRPr="00B479ED">
                        <w:rPr>
                          <w:b w:val="0"/>
                          <w:i/>
                          <w:iCs/>
                          <w:sz w:val="20"/>
                          <w:szCs w:val="20"/>
                        </w:rPr>
                        <w:t>Dag: woensdag 11 juni </w:t>
                      </w:r>
                      <w:r w:rsidRPr="00B479ED">
                        <w:rPr>
                          <w:b w:val="0"/>
                          <w:i/>
                          <w:iCs/>
                          <w:sz w:val="20"/>
                          <w:szCs w:val="20"/>
                        </w:rPr>
                        <w:br/>
                        <w:t>Tijdstip: 14.00 - 17.00 uur (met afsluitend een drankje tot 17.30 uur)</w:t>
                      </w:r>
                      <w:r w:rsidRPr="00B479ED">
                        <w:rPr>
                          <w:b w:val="0"/>
                          <w:i/>
                          <w:iCs/>
                          <w:sz w:val="20"/>
                          <w:szCs w:val="20"/>
                        </w:rPr>
                        <w:br/>
                        <w:t xml:space="preserve">Locatie: AOb, St. Jacobsstraat 22, 3511BS Utrecht (5 min. lopen vanaf Utrecht </w:t>
                      </w:r>
                      <w:proofErr w:type="spellStart"/>
                      <w:r w:rsidRPr="00B479ED">
                        <w:rPr>
                          <w:b w:val="0"/>
                          <w:i/>
                          <w:iCs/>
                          <w:sz w:val="20"/>
                          <w:szCs w:val="20"/>
                        </w:rPr>
                        <w:t>cs</w:t>
                      </w:r>
                      <w:proofErr w:type="spellEnd"/>
                      <w:r w:rsidRPr="00B479ED">
                        <w:rPr>
                          <w:b w:val="0"/>
                          <w:i/>
                          <w:iCs/>
                          <w:sz w:val="20"/>
                          <w:szCs w:val="20"/>
                        </w:rPr>
                        <w:t>)</w:t>
                      </w:r>
                    </w:p>
                  </w:txbxContent>
                </v:textbox>
                <w10:wrap type="square"/>
              </v:shape>
            </w:pict>
          </mc:Fallback>
        </mc:AlternateContent>
      </w:r>
      <w:r w:rsidRPr="00B479ED">
        <w:rPr>
          <w:b w:val="0"/>
        </w:rPr>
        <w:t>We realiseren ons dat we een beroep op u doen in een zeer drukke periode van het jaar. We hebben deze datum zorgvuldig gekozen in een relatieve luwte na tijdvak 1, maar net voor tijdvak 2 en de afronding van het schooljaar.</w:t>
      </w:r>
      <w:r w:rsidRPr="00B479ED">
        <w:rPr>
          <w:b w:val="0"/>
        </w:rPr>
        <w:br/>
      </w:r>
    </w:p>
    <w:p w14:paraId="567E63BE" w14:textId="2D7F67DF" w:rsidR="00B479ED" w:rsidRDefault="00B479ED" w:rsidP="00B479ED">
      <w:pPr>
        <w:pStyle w:val="Voettekst"/>
        <w:rPr>
          <w:b w:val="0"/>
        </w:rPr>
      </w:pPr>
    </w:p>
    <w:p w14:paraId="134F00BE" w14:textId="1665F16D" w:rsidR="0034046F" w:rsidRPr="00B479ED" w:rsidRDefault="00B479ED" w:rsidP="00B479ED">
      <w:pPr>
        <w:pStyle w:val="Voettekst"/>
        <w:rPr>
          <w:b w:val="0"/>
        </w:rPr>
      </w:pPr>
      <w:r w:rsidRPr="00B479ED">
        <w:rPr>
          <w:b w:val="0"/>
        </w:rPr>
        <w:t xml:space="preserve">Deelname vraagt geen voorbereidingstijd. We vragen slechts de inbreng van uw </w:t>
      </w:r>
      <w:proofErr w:type="spellStart"/>
      <w:r w:rsidRPr="00B479ED">
        <w:rPr>
          <w:b w:val="0"/>
        </w:rPr>
        <w:t>vakexpertise</w:t>
      </w:r>
      <w:proofErr w:type="spellEnd"/>
      <w:r w:rsidRPr="00B479ED">
        <w:rPr>
          <w:b w:val="0"/>
        </w:rPr>
        <w:t xml:space="preserve"> en uw ervaring voor de klas </w:t>
      </w:r>
      <w:r w:rsidRPr="00B479ED">
        <w:rPr>
          <w:b w:val="0"/>
        </w:rPr>
        <w:br/>
        <w:t>Hebt u interesse vragen, mail dan naar de </w:t>
      </w:r>
      <w:hyperlink r:id="rId8" w:tgtFrame="_blank" w:history="1">
        <w:r w:rsidRPr="00B479ED">
          <w:rPr>
            <w:rStyle w:val="Hyperlink"/>
            <w:b w:val="0"/>
          </w:rPr>
          <w:t>BGV</w:t>
        </w:r>
      </w:hyperlink>
      <w:r w:rsidRPr="00B479ED">
        <w:rPr>
          <w:b w:val="0"/>
        </w:rPr>
        <w:t>. Aanmelden kan tot uiterlijk 6 juni 2025.</w:t>
      </w:r>
      <w:r w:rsidRPr="00B479ED">
        <w:rPr>
          <w:b w:val="0"/>
        </w:rPr>
        <w:br/>
        <w:t>Na aanmelding ontvangt u meer informatie over de middag in juni.</w:t>
      </w:r>
    </w:p>
    <w:sectPr w:rsidR="0034046F" w:rsidRPr="00B479ED" w:rsidSect="003D376E">
      <w:headerReference w:type="default" r:id="rId9"/>
      <w:footerReference w:type="default" r:id="rId10"/>
      <w:headerReference w:type="first" r:id="rId11"/>
      <w:pgSz w:w="11907" w:h="16839" w:code="9"/>
      <w:pgMar w:top="1152" w:right="1123" w:bottom="1195" w:left="1123"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4015" w14:textId="77777777" w:rsidR="00203830" w:rsidRDefault="00203830">
      <w:r>
        <w:separator/>
      </w:r>
    </w:p>
  </w:endnote>
  <w:endnote w:type="continuationSeparator" w:id="0">
    <w:p w14:paraId="4DD4C918" w14:textId="77777777" w:rsidR="00203830" w:rsidRDefault="0020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Kalinga">
    <w:panose1 w:val="020B0502040204020203"/>
    <w:charset w:val="00"/>
    <w:family w:val="swiss"/>
    <w:pitch w:val="variable"/>
    <w:sig w:usb0="00080003" w:usb1="00000000" w:usb2="00000000" w:usb3="00000000" w:csb0="00000001" w:csb1="00000000"/>
  </w:font>
  <w:font w:name="Times New Roman (Hoofdtekst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7F7E9843" w14:textId="77777777" w:rsidR="004E2F75" w:rsidRDefault="004A063D">
        <w:pPr>
          <w:pStyle w:val="Voetteks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AA26" w14:textId="77777777" w:rsidR="00203830" w:rsidRDefault="00203830">
      <w:r>
        <w:separator/>
      </w:r>
    </w:p>
  </w:footnote>
  <w:footnote w:type="continuationSeparator" w:id="0">
    <w:p w14:paraId="2EFD1DF6" w14:textId="77777777" w:rsidR="00203830" w:rsidRDefault="0020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9F0D" w14:textId="77777777" w:rsidR="004E2F75" w:rsidRDefault="00662E6D">
    <w:pPr>
      <w:pStyle w:val="Koptekst"/>
    </w:pPr>
    <w:r>
      <w:rPr>
        <w:noProof/>
      </w:rPr>
      <mc:AlternateContent>
        <mc:Choice Requires="wpg">
          <w:drawing>
            <wp:anchor distT="0" distB="0" distL="114300" distR="114300" simplePos="0" relativeHeight="251661312" behindDoc="0" locked="0" layoutInCell="1" allowOverlap="1" wp14:anchorId="3BFC544C" wp14:editId="5A3ACA24">
              <wp:simplePos x="0" y="0"/>
              <wp:positionH relativeFrom="margin">
                <wp:align>left</wp:align>
              </wp:positionH>
              <wp:positionV relativeFrom="page">
                <wp:align>top</wp:align>
              </wp:positionV>
              <wp:extent cx="3115310" cy="10692765"/>
              <wp:effectExtent l="0" t="0" r="0" b="635"/>
              <wp:wrapNone/>
              <wp:docPr id="79931135" name="Group 4" descr="Titel: Background graphic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0692765"/>
                        <a:chOff x="0" y="0"/>
                        <a:chExt cx="32004" cy="100563"/>
                      </a:xfrm>
                    </wpg:grpSpPr>
                    <wps:wsp>
                      <wps:cNvPr id="1684187299" name="Rectangle 2" descr="Titel: Background graphics"/>
                      <wps:cNvSpPr>
                        <a:spLocks/>
                      </wps:cNvSpPr>
                      <wps:spPr bwMode="auto">
                        <a:xfrm>
                          <a:off x="0" y="0"/>
                          <a:ext cx="32004" cy="1920"/>
                        </a:xfrm>
                        <a:prstGeom prst="rect">
                          <a:avLst/>
                        </a:prstGeom>
                        <a:solidFill>
                          <a:srgbClr val="4B3A2E"/>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70051564" name="Rectangle 3" descr="Titel: Background graphics"/>
                      <wps:cNvSpPr>
                        <a:spLocks/>
                      </wps:cNvSpPr>
                      <wps:spPr bwMode="auto">
                        <a:xfrm>
                          <a:off x="0" y="99648"/>
                          <a:ext cx="32004" cy="915"/>
                        </a:xfrm>
                        <a:prstGeom prst="rect">
                          <a:avLst/>
                        </a:prstGeom>
                        <a:solidFill>
                          <a:srgbClr val="4B3A2E"/>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41200</wp14:pctWidth>
              </wp14:sizeRelH>
              <wp14:sizeRelV relativeFrom="page">
                <wp14:pctHeight>100000</wp14:pctHeight>
              </wp14:sizeRelV>
            </wp:anchor>
          </w:drawing>
        </mc:Choice>
        <mc:Fallback>
          <w:pict>
            <v:group w14:anchorId="7A1E6459" id="Group 4" o:spid="_x0000_s1026" alt="Titel: Background graphics" style="position:absolute;margin-left:0;margin-top:0;width:245.3pt;height:841.9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">
              <v:rect id="Rectangle 2" o:spid="_x0000_s1027" alt="Titel: Background graphics"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" fillcolor="#4b3a2e" stroked="f" strokeweight="1pt">
                <v:path arrowok="t"/>
              </v:rect>
              <v:rect id="Rectangle 3" o:spid="_x0000_s1028" alt="Titel: Background graphics"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" fillcolor="#4b3a2e" stroked="f" strokeweight="1pt">
                <v:path arrowok="t"/>
              </v:rec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CCDD" w14:textId="77777777" w:rsidR="004E2F75" w:rsidRDefault="00662E6D">
    <w:pPr>
      <w:pStyle w:val="Koptekst"/>
    </w:pPr>
    <w:r>
      <w:rPr>
        <w:noProof/>
      </w:rPr>
      <mc:AlternateContent>
        <mc:Choice Requires="wpg">
          <w:drawing>
            <wp:anchor distT="0" distB="0" distL="114300" distR="114300" simplePos="0" relativeHeight="251663360" behindDoc="0" locked="0" layoutInCell="1" allowOverlap="1" wp14:anchorId="1C699B73" wp14:editId="1A7D527D">
              <wp:simplePos x="0" y="0"/>
              <wp:positionH relativeFrom="margin">
                <wp:align>left</wp:align>
              </wp:positionH>
              <wp:positionV relativeFrom="page">
                <wp:align>top</wp:align>
              </wp:positionV>
              <wp:extent cx="3115310" cy="10692765"/>
              <wp:effectExtent l="0" t="0" r="0" b="0"/>
              <wp:wrapNone/>
              <wp:docPr id="2096099945" name="Group 5" descr="Titel: Background graphic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0692765"/>
                        <a:chOff x="0" y="0"/>
                        <a:chExt cx="32004" cy="100563"/>
                      </a:xfrm>
                    </wpg:grpSpPr>
                    <wps:wsp>
                      <wps:cNvPr id="1656814022" name="Rectangle 6" descr="Titel: Background graphics"/>
                      <wps:cNvSpPr>
                        <a:spLocks/>
                      </wps:cNvSpPr>
                      <wps:spPr bwMode="auto">
                        <a:xfrm>
                          <a:off x="0" y="0"/>
                          <a:ext cx="32004"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71302285" name="Rectangle 7" descr="Titel: Background graphics"/>
                      <wps:cNvSpPr>
                        <a:spLocks/>
                      </wps:cNvSpPr>
                      <wps:spPr bwMode="auto">
                        <a:xfrm>
                          <a:off x="0" y="99648"/>
                          <a:ext cx="3200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41200</wp14:pctWidth>
              </wp14:sizeRelH>
              <wp14:sizeRelV relativeFrom="page">
                <wp14:pctHeight>100000</wp14:pctHeight>
              </wp14:sizeRelV>
            </wp:anchor>
          </w:drawing>
        </mc:Choice>
        <mc:Fallback>
          <w:pict>
            <v:group w14:anchorId="21F1C3E1" id="Group 5" o:spid="_x0000_s1026" alt="Titel: Background graphics" style="position:absolute;margin-left:0;margin-top:0;width:245.3pt;height:841.9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">
              <v:rect id="Rectangle 6" o:spid="_x0000_s1027" alt="Titel: Background graphics"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" filled="f" stroked="f" strokeweight="1pt">
                <v:path arrowok="t"/>
              </v:rect>
              <v:rect id="Rectangle 7" o:spid="_x0000_s1028" alt="Titel: Background graphics"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" filled="f" stroked="f" strokeweight="1pt">
                <v:path arrowok="t"/>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F578D7"/>
    <w:multiLevelType w:val="multilevel"/>
    <w:tmpl w:val="43A8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805977">
    <w:abstractNumId w:val="9"/>
  </w:num>
  <w:num w:numId="2" w16cid:durableId="849368116">
    <w:abstractNumId w:val="7"/>
  </w:num>
  <w:num w:numId="3" w16cid:durableId="861161968">
    <w:abstractNumId w:val="6"/>
  </w:num>
  <w:num w:numId="4" w16cid:durableId="2080707494">
    <w:abstractNumId w:val="5"/>
  </w:num>
  <w:num w:numId="5" w16cid:durableId="1801264424">
    <w:abstractNumId w:val="4"/>
  </w:num>
  <w:num w:numId="6" w16cid:durableId="1661494669">
    <w:abstractNumId w:val="8"/>
  </w:num>
  <w:num w:numId="7" w16cid:durableId="1469736070">
    <w:abstractNumId w:val="3"/>
  </w:num>
  <w:num w:numId="8" w16cid:durableId="1402366651">
    <w:abstractNumId w:val="2"/>
  </w:num>
  <w:num w:numId="9" w16cid:durableId="948972351">
    <w:abstractNumId w:val="1"/>
  </w:num>
  <w:num w:numId="10" w16cid:durableId="1306810618">
    <w:abstractNumId w:val="0"/>
  </w:num>
  <w:num w:numId="11" w16cid:durableId="964504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ED"/>
    <w:rsid w:val="00054AA4"/>
    <w:rsid w:val="00063AA0"/>
    <w:rsid w:val="00072EEB"/>
    <w:rsid w:val="000A6F9F"/>
    <w:rsid w:val="0015135C"/>
    <w:rsid w:val="00191D1C"/>
    <w:rsid w:val="00202EFF"/>
    <w:rsid w:val="00203830"/>
    <w:rsid w:val="0023349A"/>
    <w:rsid w:val="002439E7"/>
    <w:rsid w:val="002D4CF7"/>
    <w:rsid w:val="0034046F"/>
    <w:rsid w:val="003A0D48"/>
    <w:rsid w:val="003A2800"/>
    <w:rsid w:val="003D376E"/>
    <w:rsid w:val="00434EBC"/>
    <w:rsid w:val="0047473D"/>
    <w:rsid w:val="004A063D"/>
    <w:rsid w:val="004E2F75"/>
    <w:rsid w:val="00520EC8"/>
    <w:rsid w:val="005340F0"/>
    <w:rsid w:val="005C17D7"/>
    <w:rsid w:val="005D4CF5"/>
    <w:rsid w:val="005E596F"/>
    <w:rsid w:val="005F3849"/>
    <w:rsid w:val="00662E6D"/>
    <w:rsid w:val="00733EDB"/>
    <w:rsid w:val="00891025"/>
    <w:rsid w:val="00902254"/>
    <w:rsid w:val="00950B9A"/>
    <w:rsid w:val="00965406"/>
    <w:rsid w:val="009B2B78"/>
    <w:rsid w:val="009E3F5A"/>
    <w:rsid w:val="009E43AE"/>
    <w:rsid w:val="00A81150"/>
    <w:rsid w:val="00AA6E1F"/>
    <w:rsid w:val="00B479ED"/>
    <w:rsid w:val="00C45229"/>
    <w:rsid w:val="00C46A34"/>
    <w:rsid w:val="00CB2D4C"/>
    <w:rsid w:val="00D8389A"/>
    <w:rsid w:val="00D872B7"/>
    <w:rsid w:val="00E67C58"/>
    <w:rsid w:val="00EC71D1"/>
    <w:rsid w:val="00F319C3"/>
    <w:rsid w:val="00F53B5D"/>
    <w:rsid w:val="00FA32E1"/>
    <w:rsid w:val="00FB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6273"/>
  <w15:chartTrackingRefBased/>
  <w15:docId w15:val="{763630A6-53A2-624C-97E1-650F1995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nl-NL" w:eastAsia="ja-JP" w:bidi="nl-NL"/>
      </w:rPr>
    </w:rPrDefault>
    <w:pPrDefault>
      <w:pPr>
        <w:spacing w:before="24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D4C"/>
    <w:pPr>
      <w:spacing w:before="0" w:after="0"/>
    </w:pPr>
    <w:rPr>
      <w:rFonts w:ascii="Kalinga" w:hAnsi="Kalinga"/>
      <w:sz w:val="21"/>
    </w:rPr>
  </w:style>
  <w:style w:type="paragraph" w:styleId="Kop1">
    <w:name w:val="heading 1"/>
    <w:basedOn w:val="Standaard"/>
    <w:next w:val="Standaard"/>
    <w:link w:val="Kop1Char"/>
    <w:autoRedefine/>
    <w:uiPriority w:val="9"/>
    <w:qFormat/>
    <w:rsid w:val="002D4CF7"/>
    <w:pPr>
      <w:spacing w:before="320" w:after="200"/>
      <w:contextualSpacing/>
      <w:outlineLvl w:val="0"/>
    </w:pPr>
    <w:rPr>
      <w:b/>
      <w:color w:val="3E3E40"/>
      <w:spacing w:val="21"/>
      <w:sz w:val="26"/>
    </w:rPr>
  </w:style>
  <w:style w:type="paragraph" w:styleId="Kop2">
    <w:name w:val="heading 2"/>
    <w:basedOn w:val="Standaard"/>
    <w:next w:val="Standaard"/>
    <w:link w:val="Kop2Char"/>
    <w:autoRedefine/>
    <w:uiPriority w:val="9"/>
    <w:unhideWhenUsed/>
    <w:qFormat/>
    <w:rsid w:val="002D4CF7"/>
    <w:pPr>
      <w:keepNext/>
      <w:keepLines/>
      <w:spacing w:before="220" w:after="80"/>
      <w:outlineLvl w:val="1"/>
    </w:pPr>
    <w:rPr>
      <w:rFonts w:eastAsiaTheme="majorEastAsia" w:cstheme="majorBidi"/>
      <w:b/>
      <w:i/>
      <w:color w:val="3E3E40"/>
      <w:spacing w:val="21"/>
      <w:sz w:val="26"/>
      <w:szCs w:val="26"/>
      <w:u w:val="single"/>
    </w:rPr>
  </w:style>
  <w:style w:type="paragraph" w:styleId="Kop3">
    <w:name w:val="heading 3"/>
    <w:basedOn w:val="Standaard"/>
    <w:next w:val="Standaard"/>
    <w:link w:val="Kop3Char"/>
    <w:autoRedefine/>
    <w:uiPriority w:val="9"/>
    <w:unhideWhenUsed/>
    <w:qFormat/>
    <w:rsid w:val="00520EC8"/>
    <w:pPr>
      <w:keepNext/>
      <w:keepLines/>
      <w:spacing w:after="60" w:line="288" w:lineRule="auto"/>
      <w:outlineLvl w:val="2"/>
    </w:pPr>
    <w:rPr>
      <w:rFonts w:eastAsiaTheme="majorEastAsia" w:cstheme="majorBidi"/>
      <w:i/>
      <w:szCs w:val="24"/>
    </w:rPr>
  </w:style>
  <w:style w:type="paragraph" w:styleId="Kop4">
    <w:name w:val="heading 4"/>
    <w:basedOn w:val="Standaard"/>
    <w:next w:val="Standaard"/>
    <w:link w:val="Kop4Char"/>
    <w:autoRedefine/>
    <w:uiPriority w:val="9"/>
    <w:unhideWhenUsed/>
    <w:qFormat/>
    <w:rsid w:val="002D4CF7"/>
    <w:pPr>
      <w:keepNext/>
      <w:keepLines/>
      <w:spacing w:before="220" w:after="80"/>
      <w:contextualSpacing/>
      <w:outlineLvl w:val="3"/>
    </w:pPr>
    <w:rPr>
      <w:rFonts w:eastAsiaTheme="majorEastAsia" w:cstheme="majorBidi"/>
      <w:b/>
      <w:iCs/>
      <w:caps/>
      <w:spacing w:val="21"/>
      <w:sz w:val="22"/>
    </w:rPr>
  </w:style>
  <w:style w:type="paragraph" w:styleId="Kop5">
    <w:name w:val="heading 5"/>
    <w:basedOn w:val="Standaard"/>
    <w:next w:val="Standaard"/>
    <w:link w:val="Kop5Char"/>
    <w:uiPriority w:val="9"/>
    <w:unhideWhenUsed/>
    <w:qFormat/>
    <w:pPr>
      <w:keepNext/>
      <w:keepLines/>
      <w:spacing w:before="220" w:after="80"/>
      <w:contextualSpacing/>
      <w:outlineLvl w:val="4"/>
    </w:pPr>
    <w:rPr>
      <w:rFonts w:asciiTheme="majorHAnsi" w:eastAsiaTheme="majorEastAsia" w:hAnsiTheme="majorHAnsi" w:cstheme="majorBidi"/>
      <w:b/>
      <w:spacing w:val="21"/>
    </w:rPr>
  </w:style>
  <w:style w:type="paragraph" w:styleId="Kop6">
    <w:name w:val="heading 6"/>
    <w:basedOn w:val="Standaard"/>
    <w:next w:val="Standaard"/>
    <w:link w:val="Kop6Char"/>
    <w:uiPriority w:val="9"/>
    <w:semiHidden/>
    <w:unhideWhenUsed/>
    <w:qFormat/>
    <w:pPr>
      <w:keepNext/>
      <w:keepLines/>
      <w:spacing w:before="220" w:after="80"/>
      <w:contextualSpacing/>
      <w:outlineLvl w:val="5"/>
    </w:pPr>
    <w:rPr>
      <w:rFonts w:asciiTheme="majorHAnsi" w:eastAsiaTheme="majorEastAsia" w:hAnsiTheme="majorHAnsi" w:cstheme="majorBidi"/>
      <w:b/>
      <w:i/>
      <w:spacing w:val="21"/>
    </w:rPr>
  </w:style>
  <w:style w:type="paragraph" w:styleId="Kop7">
    <w:name w:val="heading 7"/>
    <w:basedOn w:val="Standaard"/>
    <w:next w:val="Standaard"/>
    <w:link w:val="Kop7Char"/>
    <w:uiPriority w:val="9"/>
    <w:semiHidden/>
    <w:unhideWhenUsed/>
    <w:qFormat/>
    <w:pPr>
      <w:keepNext/>
      <w:keepLines/>
      <w:spacing w:before="220" w:after="80"/>
      <w:contextualSpacing/>
      <w:outlineLvl w:val="6"/>
    </w:pPr>
    <w:rPr>
      <w:rFonts w:asciiTheme="majorHAnsi" w:eastAsiaTheme="majorEastAsia" w:hAnsiTheme="majorHAnsi" w:cstheme="majorBidi"/>
      <w:iCs/>
      <w:spacing w:val="21"/>
    </w:rPr>
  </w:style>
  <w:style w:type="paragraph" w:styleId="Kop8">
    <w:name w:val="heading 8"/>
    <w:basedOn w:val="Standaard"/>
    <w:next w:val="Standaard"/>
    <w:link w:val="Kop8Char"/>
    <w:uiPriority w:val="9"/>
    <w:semiHidden/>
    <w:unhideWhenUsed/>
    <w:qFormat/>
    <w:pPr>
      <w:keepNext/>
      <w:keepLines/>
      <w:spacing w:before="220" w:after="80"/>
      <w:contextualSpacing/>
      <w:outlineLvl w:val="7"/>
    </w:pPr>
    <w:rPr>
      <w:rFonts w:asciiTheme="majorHAnsi" w:eastAsiaTheme="majorEastAsia" w:hAnsiTheme="majorHAnsi" w:cstheme="majorBidi"/>
      <w:b/>
      <w:color w:val="A6856E" w:themeColor="text2" w:themeTint="99"/>
      <w:spacing w:val="21"/>
      <w:szCs w:val="21"/>
    </w:rPr>
  </w:style>
  <w:style w:type="paragraph" w:styleId="Kop9">
    <w:name w:val="heading 9"/>
    <w:basedOn w:val="Standaard"/>
    <w:next w:val="Standaard"/>
    <w:link w:val="Kop9Char"/>
    <w:uiPriority w:val="9"/>
    <w:semiHidden/>
    <w:unhideWhenUsed/>
    <w:qFormat/>
    <w:pPr>
      <w:keepNext/>
      <w:keepLines/>
      <w:spacing w:before="220" w:after="80"/>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link w:val="DatumChar"/>
    <w:autoRedefine/>
    <w:uiPriority w:val="3"/>
    <w:qFormat/>
    <w:rsid w:val="002D4CF7"/>
    <w:rPr>
      <w:b/>
      <w:color w:val="EA9737"/>
      <w:spacing w:val="21"/>
      <w:sz w:val="20"/>
    </w:rPr>
  </w:style>
  <w:style w:type="paragraph" w:styleId="Titel">
    <w:name w:val="Title"/>
    <w:basedOn w:val="Standaard"/>
    <w:link w:val="TitelChar"/>
    <w:uiPriority w:val="10"/>
    <w:semiHidden/>
    <w:unhideWhenUsed/>
    <w:pPr>
      <w:contextualSpacing/>
    </w:pPr>
    <w:rPr>
      <w:rFonts w:asciiTheme="majorHAnsi" w:eastAsiaTheme="majorEastAsia" w:hAnsiTheme="majorHAnsi" w:cstheme="majorBidi"/>
      <w:b/>
      <w:caps/>
      <w:spacing w:val="21"/>
      <w:kern w:val="28"/>
      <w:sz w:val="64"/>
      <w:szCs w:val="56"/>
    </w:rPr>
  </w:style>
  <w:style w:type="character" w:customStyle="1" w:styleId="TitelChar">
    <w:name w:val="Titel Char"/>
    <w:basedOn w:val="Standaardalinea-lettertype"/>
    <w:link w:val="Titel"/>
    <w:uiPriority w:val="10"/>
    <w:semiHidden/>
    <w:rPr>
      <w:rFonts w:asciiTheme="majorHAnsi" w:eastAsiaTheme="majorEastAsia" w:hAnsiTheme="majorHAnsi" w:cstheme="majorBidi"/>
      <w:b/>
      <w:caps/>
      <w:spacing w:val="21"/>
      <w:kern w:val="28"/>
      <w:sz w:val="64"/>
      <w:szCs w:val="56"/>
    </w:rPr>
  </w:style>
  <w:style w:type="paragraph" w:styleId="Ondertitel">
    <w:name w:val="Subtitle"/>
    <w:basedOn w:val="Standaard"/>
    <w:next w:val="Standaard"/>
    <w:link w:val="OndertitelChar"/>
    <w:uiPriority w:val="11"/>
    <w:semiHidden/>
    <w:unhideWhenUsed/>
    <w:pPr>
      <w:numPr>
        <w:ilvl w:val="1"/>
      </w:numPr>
      <w:spacing w:after="960"/>
      <w:contextualSpacing/>
    </w:pPr>
    <w:rPr>
      <w:rFonts w:eastAsiaTheme="minorEastAsia"/>
      <w:i/>
      <w:spacing w:val="21"/>
      <w:sz w:val="36"/>
    </w:rPr>
  </w:style>
  <w:style w:type="character" w:customStyle="1" w:styleId="Kop1Char">
    <w:name w:val="Kop 1 Char"/>
    <w:basedOn w:val="Standaardalinea-lettertype"/>
    <w:link w:val="Kop1"/>
    <w:uiPriority w:val="9"/>
    <w:rsid w:val="002D4CF7"/>
    <w:rPr>
      <w:rFonts w:ascii="Kalinga" w:hAnsi="Kalinga"/>
      <w:b/>
      <w:color w:val="3E3E40"/>
      <w:spacing w:val="21"/>
      <w:sz w:val="26"/>
    </w:rPr>
  </w:style>
  <w:style w:type="paragraph" w:styleId="Koptekst">
    <w:name w:val="header"/>
    <w:basedOn w:val="Standaard"/>
    <w:link w:val="KoptekstChar"/>
    <w:autoRedefine/>
    <w:uiPriority w:val="99"/>
    <w:unhideWhenUsed/>
    <w:qFormat/>
    <w:rsid w:val="002D4CF7"/>
    <w:rPr>
      <w:color w:val="F9BA4C"/>
    </w:rPr>
  </w:style>
  <w:style w:type="character" w:customStyle="1" w:styleId="KoptekstChar">
    <w:name w:val="Koptekst Char"/>
    <w:basedOn w:val="Standaardalinea-lettertype"/>
    <w:link w:val="Koptekst"/>
    <w:uiPriority w:val="99"/>
    <w:rsid w:val="002D4CF7"/>
    <w:rPr>
      <w:rFonts w:ascii="Kalinga" w:hAnsi="Kalinga"/>
      <w:color w:val="F9BA4C"/>
      <w:sz w:val="21"/>
    </w:rPr>
  </w:style>
  <w:style w:type="paragraph" w:styleId="Voettekst">
    <w:name w:val="footer"/>
    <w:basedOn w:val="Standaard"/>
    <w:link w:val="VoettekstChar"/>
    <w:uiPriority w:val="99"/>
    <w:unhideWhenUsed/>
    <w:qFormat/>
    <w:rsid w:val="005340F0"/>
    <w:rPr>
      <w:b/>
      <w:spacing w:val="21"/>
    </w:rPr>
  </w:style>
  <w:style w:type="character" w:customStyle="1" w:styleId="VoettekstChar">
    <w:name w:val="Voettekst Char"/>
    <w:basedOn w:val="Standaardalinea-lettertype"/>
    <w:link w:val="Voettekst"/>
    <w:uiPriority w:val="99"/>
    <w:rsid w:val="005340F0"/>
    <w:rPr>
      <w:rFonts w:ascii="Kalinga" w:hAnsi="Kalinga"/>
      <w:b/>
      <w:spacing w:val="21"/>
      <w:sz w:val="21"/>
    </w:rPr>
  </w:style>
  <w:style w:type="character" w:styleId="Tekstvantijdelijkeaanduiding">
    <w:name w:val="Placeholder Text"/>
    <w:basedOn w:val="Standaardalinea-lettertype"/>
    <w:uiPriority w:val="99"/>
    <w:semiHidden/>
    <w:rPr>
      <w:color w:val="808080"/>
    </w:rPr>
  </w:style>
  <w:style w:type="character" w:customStyle="1" w:styleId="Kop4Char">
    <w:name w:val="Kop 4 Char"/>
    <w:basedOn w:val="Standaardalinea-lettertype"/>
    <w:link w:val="Kop4"/>
    <w:uiPriority w:val="9"/>
    <w:rsid w:val="002D4CF7"/>
    <w:rPr>
      <w:rFonts w:ascii="Kalinga" w:eastAsiaTheme="majorEastAsia" w:hAnsi="Kalinga" w:cstheme="majorBidi"/>
      <w:b/>
      <w:iCs/>
      <w:caps/>
      <w:spacing w:val="21"/>
    </w:rPr>
  </w:style>
  <w:style w:type="character" w:customStyle="1" w:styleId="Kop5Char">
    <w:name w:val="Kop 5 Char"/>
    <w:basedOn w:val="Standaardalinea-lettertype"/>
    <w:link w:val="Kop5"/>
    <w:uiPriority w:val="9"/>
    <w:rPr>
      <w:rFonts w:asciiTheme="majorHAnsi" w:eastAsiaTheme="majorEastAsia" w:hAnsiTheme="majorHAnsi" w:cstheme="majorBidi"/>
      <w:b/>
      <w:spacing w:val="21"/>
    </w:rPr>
  </w:style>
  <w:style w:type="character" w:customStyle="1" w:styleId="Kop6Char">
    <w:name w:val="Kop 6 Char"/>
    <w:basedOn w:val="Standaardalinea-lettertype"/>
    <w:link w:val="Kop6"/>
    <w:uiPriority w:val="9"/>
    <w:semiHidden/>
    <w:rPr>
      <w:rFonts w:asciiTheme="majorHAnsi" w:eastAsiaTheme="majorEastAsia" w:hAnsiTheme="majorHAnsi" w:cstheme="majorBidi"/>
      <w:b/>
      <w:i/>
      <w:spacing w:val="21"/>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spacing w:val="21"/>
    </w:rPr>
  </w:style>
  <w:style w:type="character" w:customStyle="1" w:styleId="Kop8Char">
    <w:name w:val="Kop 8 Char"/>
    <w:basedOn w:val="Standaardalinea-lettertype"/>
    <w:link w:val="Kop8"/>
    <w:uiPriority w:val="9"/>
    <w:semiHidden/>
    <w:rPr>
      <w:rFonts w:asciiTheme="majorHAnsi" w:eastAsiaTheme="majorEastAsia" w:hAnsiTheme="majorHAnsi" w:cstheme="majorBidi"/>
      <w:b/>
      <w:color w:val="A6856E" w:themeColor="text2" w:themeTint="99"/>
      <w:spacing w:val="21"/>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aps/>
      <w:color w:val="A6856E" w:themeColor="text2" w:themeTint="99"/>
      <w:spacing w:val="21"/>
      <w:sz w:val="20"/>
      <w:szCs w:val="21"/>
    </w:rPr>
  </w:style>
  <w:style w:type="character" w:styleId="Nadruk">
    <w:name w:val="Emphasis"/>
    <w:basedOn w:val="Standaardalinea-lettertype"/>
    <w:uiPriority w:val="20"/>
    <w:semiHidden/>
    <w:unhideWhenUsed/>
    <w:qFormat/>
    <w:rPr>
      <w:b/>
      <w:iCs/>
    </w:rPr>
  </w:style>
  <w:style w:type="character" w:customStyle="1" w:styleId="OndertitelChar">
    <w:name w:val="Ondertitel Char"/>
    <w:basedOn w:val="Standaardalinea-lettertype"/>
    <w:link w:val="Ondertitel"/>
    <w:uiPriority w:val="11"/>
    <w:semiHidden/>
    <w:rPr>
      <w:rFonts w:eastAsiaTheme="minorEastAsia"/>
      <w:i/>
      <w:spacing w:val="21"/>
      <w:sz w:val="36"/>
    </w:rPr>
  </w:style>
  <w:style w:type="character" w:styleId="Zwaar">
    <w:name w:val="Strong"/>
    <w:basedOn w:val="Standaardalinea-lettertype"/>
    <w:uiPriority w:val="22"/>
    <w:semiHidden/>
    <w:unhideWhenUsed/>
    <w:qFormat/>
    <w:rPr>
      <w:b/>
      <w:bCs/>
      <w:caps/>
      <w:smallCaps w:val="0"/>
    </w:rPr>
  </w:style>
  <w:style w:type="paragraph" w:styleId="Citaat">
    <w:name w:val="Quote"/>
    <w:basedOn w:val="Standaard"/>
    <w:next w:val="Standaard"/>
    <w:link w:val="CitaatChar"/>
    <w:uiPriority w:val="29"/>
    <w:semiHidden/>
    <w:unhideWhenUsed/>
    <w:qFormat/>
    <w:pPr>
      <w:spacing w:before="240"/>
      <w:contextualSpacing/>
    </w:pPr>
    <w:rPr>
      <w:i/>
      <w:iCs/>
      <w:sz w:val="32"/>
    </w:rPr>
  </w:style>
  <w:style w:type="character" w:customStyle="1" w:styleId="CitaatChar">
    <w:name w:val="Citaat Char"/>
    <w:basedOn w:val="Standaardalinea-lettertype"/>
    <w:link w:val="Citaat"/>
    <w:uiPriority w:val="29"/>
    <w:semiHidden/>
    <w:rPr>
      <w:i/>
      <w:iCs/>
      <w:sz w:val="32"/>
    </w:rPr>
  </w:style>
  <w:style w:type="paragraph" w:styleId="Duidelijkcitaat">
    <w:name w:val="Intense Quote"/>
    <w:basedOn w:val="Standaard"/>
    <w:next w:val="Standaard"/>
    <w:link w:val="DuidelijkcitaatChar"/>
    <w:uiPriority w:val="30"/>
    <w:semiHidden/>
    <w:unhideWhenUsed/>
    <w:qFormat/>
    <w:pPr>
      <w:spacing w:before="240"/>
      <w:contextualSpacing/>
    </w:pPr>
    <w:rPr>
      <w:b/>
      <w:i/>
      <w:iCs/>
      <w:sz w:val="32"/>
    </w:rPr>
  </w:style>
  <w:style w:type="character" w:customStyle="1" w:styleId="DuidelijkcitaatChar">
    <w:name w:val="Duidelijk citaat Char"/>
    <w:basedOn w:val="Standaardalinea-lettertype"/>
    <w:link w:val="Duidelijkcitaat"/>
    <w:uiPriority w:val="30"/>
    <w:semiHidden/>
    <w:rPr>
      <w:b/>
      <w:i/>
      <w:iCs/>
      <w:sz w:val="32"/>
    </w:rPr>
  </w:style>
  <w:style w:type="character" w:styleId="Subtieleverwijzing">
    <w:name w:val="Subtle Reference"/>
    <w:basedOn w:val="Standaardalinea-lettertype"/>
    <w:uiPriority w:val="31"/>
    <w:semiHidden/>
    <w:unhideWhenUsed/>
    <w:qFormat/>
    <w:rPr>
      <w:caps/>
      <w:smallCaps w:val="0"/>
      <w:color w:val="4B3A2E" w:themeColor="text2"/>
    </w:rPr>
  </w:style>
  <w:style w:type="character" w:styleId="Intensieveverwijzing">
    <w:name w:val="Intense Reference"/>
    <w:basedOn w:val="Standaardalinea-lettertype"/>
    <w:uiPriority w:val="32"/>
    <w:semiHidden/>
    <w:unhideWhenUsed/>
    <w:qFormat/>
    <w:rPr>
      <w:b/>
      <w:bCs/>
      <w:i/>
      <w:caps/>
      <w:smallCaps w:val="0"/>
      <w:color w:val="4B3A2E" w:themeColor="text2"/>
      <w:spacing w:val="0"/>
    </w:rPr>
  </w:style>
  <w:style w:type="character" w:styleId="Titelvanboek">
    <w:name w:val="Book Title"/>
    <w:basedOn w:val="Standaardalinea-lettertype"/>
    <w:uiPriority w:val="33"/>
    <w:semiHidden/>
    <w:unhideWhenUsed/>
    <w:qFormat/>
    <w:rPr>
      <w:b w:val="0"/>
      <w:bCs/>
      <w:i w:val="0"/>
      <w:iCs/>
      <w:spacing w:val="0"/>
      <w:u w:val="single"/>
    </w:rPr>
  </w:style>
  <w:style w:type="paragraph" w:styleId="Bijschrift">
    <w:name w:val="caption"/>
    <w:basedOn w:val="Standaard"/>
    <w:next w:val="Standaard"/>
    <w:uiPriority w:val="35"/>
    <w:semiHidden/>
    <w:unhideWhenUsed/>
    <w:qFormat/>
    <w:pPr>
      <w:spacing w:after="200"/>
    </w:pPr>
    <w:rPr>
      <w:i/>
      <w:iCs/>
      <w:sz w:val="18"/>
      <w:szCs w:val="18"/>
    </w:rPr>
  </w:style>
  <w:style w:type="paragraph" w:customStyle="1" w:styleId="Contactgegevens">
    <w:name w:val="Contactgegevens"/>
    <w:basedOn w:val="Standaard"/>
    <w:uiPriority w:val="2"/>
    <w:qFormat/>
    <w:rsid w:val="002D4CF7"/>
    <w:pPr>
      <w:spacing w:after="920"/>
      <w:contextualSpacing/>
    </w:pPr>
    <w:rPr>
      <w:color w:val="F9BA4C"/>
      <w:sz w:val="20"/>
    </w:rPr>
  </w:style>
  <w:style w:type="character" w:styleId="Intensievebenadrukking">
    <w:name w:val="Intense Emphasis"/>
    <w:basedOn w:val="Standaardalinea-lettertype"/>
    <w:uiPriority w:val="21"/>
    <w:semiHidden/>
    <w:unhideWhenUsed/>
    <w:rPr>
      <w:b/>
      <w:i/>
      <w:iCs/>
      <w:color w:val="4B3A2E" w:themeColor="text2"/>
    </w:rPr>
  </w:style>
  <w:style w:type="character" w:styleId="Subtielebenadrukking">
    <w:name w:val="Subtle Emphasis"/>
    <w:basedOn w:val="Standaardalinea-lettertype"/>
    <w:uiPriority w:val="19"/>
    <w:semiHidden/>
    <w:unhideWhenUsed/>
    <w:qFormat/>
    <w:rPr>
      <w:i/>
      <w:iCs/>
      <w:color w:val="4B3A2E" w:themeColor="text2"/>
    </w:rPr>
  </w:style>
  <w:style w:type="paragraph" w:styleId="Kopvaninhoudsopgave">
    <w:name w:val="TOC Heading"/>
    <w:basedOn w:val="Kop1"/>
    <w:next w:val="Standaard"/>
    <w:uiPriority w:val="39"/>
    <w:semiHidden/>
    <w:unhideWhenUsed/>
    <w:qFormat/>
    <w:pPr>
      <w:outlineLvl w:val="9"/>
    </w:pPr>
  </w:style>
  <w:style w:type="paragraph" w:styleId="Lijstalinea">
    <w:name w:val="List Paragraph"/>
    <w:basedOn w:val="Standaard"/>
    <w:uiPriority w:val="34"/>
    <w:semiHidden/>
    <w:unhideWhenUsed/>
    <w:qFormat/>
    <w:pPr>
      <w:ind w:left="216" w:hanging="216"/>
      <w:contextualSpacing/>
    </w:pPr>
  </w:style>
  <w:style w:type="character" w:customStyle="1" w:styleId="DatumChar">
    <w:name w:val="Datum Char"/>
    <w:basedOn w:val="Standaardalinea-lettertype"/>
    <w:link w:val="Datum"/>
    <w:uiPriority w:val="3"/>
    <w:rsid w:val="002D4CF7"/>
    <w:rPr>
      <w:rFonts w:ascii="Kalinga" w:hAnsi="Kalinga"/>
      <w:b/>
      <w:color w:val="EA9737"/>
      <w:spacing w:val="21"/>
      <w:sz w:val="20"/>
    </w:rPr>
  </w:style>
  <w:style w:type="paragraph" w:styleId="Handtekening">
    <w:name w:val="Signature"/>
    <w:basedOn w:val="Standaard"/>
    <w:link w:val="HandtekeningChar"/>
    <w:autoRedefine/>
    <w:uiPriority w:val="7"/>
    <w:qFormat/>
    <w:rsid w:val="002D4CF7"/>
    <w:pPr>
      <w:spacing w:before="1000"/>
      <w:contextualSpacing/>
    </w:pPr>
    <w:rPr>
      <w:b/>
      <w:spacing w:val="21"/>
      <w:sz w:val="22"/>
    </w:rPr>
  </w:style>
  <w:style w:type="character" w:customStyle="1" w:styleId="HandtekeningChar">
    <w:name w:val="Handtekening Char"/>
    <w:basedOn w:val="Standaardalinea-lettertype"/>
    <w:link w:val="Handtekening"/>
    <w:uiPriority w:val="7"/>
    <w:rsid w:val="002D4CF7"/>
    <w:rPr>
      <w:rFonts w:ascii="Kalinga" w:hAnsi="Kalinga"/>
      <w:b/>
      <w:spacing w:val="21"/>
    </w:rPr>
  </w:style>
  <w:style w:type="paragraph" w:styleId="Aanhef">
    <w:name w:val="Salutation"/>
    <w:aliases w:val="bodytekst licht"/>
    <w:basedOn w:val="Standaard"/>
    <w:next w:val="Geenafstand"/>
    <w:link w:val="AanhefChar"/>
    <w:autoRedefine/>
    <w:uiPriority w:val="5"/>
    <w:qFormat/>
    <w:rsid w:val="00B479ED"/>
    <w:pPr>
      <w:contextualSpacing/>
    </w:pPr>
    <w:rPr>
      <w:rFonts w:cs="Times New Roman (Hoofdtekst CS)"/>
      <w:i/>
      <w:iCs/>
      <w:color w:val="EA9737"/>
    </w:rPr>
  </w:style>
  <w:style w:type="paragraph" w:customStyle="1" w:styleId="Naam">
    <w:name w:val="Naam"/>
    <w:basedOn w:val="Standaard"/>
    <w:link w:val="NaamChar"/>
    <w:uiPriority w:val="1"/>
    <w:qFormat/>
    <w:pPr>
      <w:contextualSpacing/>
    </w:pPr>
    <w:rPr>
      <w:b/>
      <w:caps/>
      <w:spacing w:val="21"/>
      <w:sz w:val="36"/>
    </w:rPr>
  </w:style>
  <w:style w:type="character" w:customStyle="1" w:styleId="NaamChar">
    <w:name w:val="Naam Char"/>
    <w:basedOn w:val="Standaardalinea-lettertype"/>
    <w:link w:val="Naam"/>
    <w:uiPriority w:val="1"/>
    <w:rPr>
      <w:b/>
      <w:caps/>
      <w:spacing w:val="21"/>
      <w:sz w:val="36"/>
    </w:rPr>
  </w:style>
  <w:style w:type="paragraph" w:customStyle="1" w:styleId="Adres">
    <w:name w:val="Adres"/>
    <w:basedOn w:val="Standaard"/>
    <w:link w:val="AdresChar"/>
    <w:uiPriority w:val="4"/>
    <w:qFormat/>
    <w:pPr>
      <w:contextualSpacing/>
    </w:pPr>
  </w:style>
  <w:style w:type="character" w:customStyle="1" w:styleId="AdresChar">
    <w:name w:val="Adres Char"/>
    <w:basedOn w:val="Standaardalinea-lettertype"/>
    <w:link w:val="Adres"/>
    <w:uiPriority w:val="4"/>
  </w:style>
  <w:style w:type="character" w:customStyle="1" w:styleId="AanhefChar">
    <w:name w:val="Aanhef Char"/>
    <w:aliases w:val="bodytekst licht Char"/>
    <w:basedOn w:val="Standaardalinea-lettertype"/>
    <w:link w:val="Aanhef"/>
    <w:uiPriority w:val="5"/>
    <w:rsid w:val="00B479ED"/>
    <w:rPr>
      <w:rFonts w:ascii="Kalinga" w:hAnsi="Kalinga" w:cs="Times New Roman (Hoofdtekst CS)"/>
      <w:i/>
      <w:iCs/>
      <w:color w:val="EA9737"/>
      <w:sz w:val="21"/>
    </w:rPr>
  </w:style>
  <w:style w:type="character" w:customStyle="1" w:styleId="Kop2Char">
    <w:name w:val="Kop 2 Char"/>
    <w:basedOn w:val="Standaardalinea-lettertype"/>
    <w:link w:val="Kop2"/>
    <w:uiPriority w:val="9"/>
    <w:rsid w:val="002D4CF7"/>
    <w:rPr>
      <w:rFonts w:ascii="Kalinga" w:eastAsiaTheme="majorEastAsia" w:hAnsi="Kalinga" w:cstheme="majorBidi"/>
      <w:b/>
      <w:i/>
      <w:color w:val="3E3E40"/>
      <w:spacing w:val="21"/>
      <w:sz w:val="26"/>
      <w:szCs w:val="26"/>
      <w:u w:val="single"/>
    </w:rPr>
  </w:style>
  <w:style w:type="character" w:customStyle="1" w:styleId="Kop3Char">
    <w:name w:val="Kop 3 Char"/>
    <w:basedOn w:val="Standaardalinea-lettertype"/>
    <w:link w:val="Kop3"/>
    <w:uiPriority w:val="9"/>
    <w:rsid w:val="00520EC8"/>
    <w:rPr>
      <w:rFonts w:ascii="Kalinga" w:eastAsiaTheme="majorEastAsia" w:hAnsi="Kalinga" w:cstheme="majorBidi"/>
      <w:i/>
      <w:sz w:val="21"/>
      <w:szCs w:val="24"/>
    </w:rPr>
  </w:style>
  <w:style w:type="character" w:styleId="Hyperlink">
    <w:name w:val="Hyperlink"/>
    <w:basedOn w:val="Standaardalinea-lettertype"/>
    <w:uiPriority w:val="99"/>
    <w:unhideWhenUsed/>
    <w:rsid w:val="009E43AE"/>
    <w:rPr>
      <w:color w:val="3D859C" w:themeColor="hyperlink"/>
      <w:u w:val="single"/>
    </w:rPr>
  </w:style>
  <w:style w:type="character" w:styleId="Onopgelostemelding">
    <w:name w:val="Unresolved Mention"/>
    <w:basedOn w:val="Standaardalinea-lettertype"/>
    <w:uiPriority w:val="99"/>
    <w:semiHidden/>
    <w:unhideWhenUsed/>
    <w:rsid w:val="009E43AE"/>
    <w:rPr>
      <w:color w:val="605E5C"/>
      <w:shd w:val="clear" w:color="auto" w:fill="E1DFDD"/>
    </w:rPr>
  </w:style>
  <w:style w:type="character" w:styleId="GevolgdeHyperlink">
    <w:name w:val="FollowedHyperlink"/>
    <w:basedOn w:val="Standaardalinea-lettertype"/>
    <w:uiPriority w:val="99"/>
    <w:semiHidden/>
    <w:unhideWhenUsed/>
    <w:rsid w:val="0047473D"/>
    <w:rPr>
      <w:color w:val="A65E82" w:themeColor="followedHyperlink"/>
      <w:u w:val="single"/>
    </w:rPr>
  </w:style>
  <w:style w:type="paragraph" w:customStyle="1" w:styleId="Titel1">
    <w:name w:val="Titel 1"/>
    <w:basedOn w:val="Standaard"/>
    <w:link w:val="Titel1Char"/>
    <w:autoRedefine/>
    <w:uiPriority w:val="1"/>
    <w:qFormat/>
    <w:rsid w:val="002D4CF7"/>
    <w:pPr>
      <w:contextualSpacing/>
    </w:pPr>
    <w:rPr>
      <w:b/>
      <w:caps/>
      <w:color w:val="EA9737"/>
      <w:spacing w:val="21"/>
      <w:sz w:val="28"/>
    </w:rPr>
  </w:style>
  <w:style w:type="character" w:customStyle="1" w:styleId="Titel1Char">
    <w:name w:val="Titel 1 Char"/>
    <w:basedOn w:val="Standaardalinea-lettertype"/>
    <w:link w:val="Titel1"/>
    <w:uiPriority w:val="1"/>
    <w:rsid w:val="002D4CF7"/>
    <w:rPr>
      <w:rFonts w:ascii="Kalinga" w:hAnsi="Kalinga"/>
      <w:b/>
      <w:caps/>
      <w:color w:val="EA9737"/>
      <w:spacing w:val="21"/>
      <w:sz w:val="28"/>
    </w:rPr>
  </w:style>
  <w:style w:type="paragraph" w:customStyle="1" w:styleId="Titel2">
    <w:name w:val="Titel 2"/>
    <w:basedOn w:val="Standaard"/>
    <w:autoRedefine/>
    <w:uiPriority w:val="2"/>
    <w:qFormat/>
    <w:rsid w:val="002D4CF7"/>
    <w:pPr>
      <w:spacing w:after="120"/>
      <w:contextualSpacing/>
    </w:pPr>
    <w:rPr>
      <w:color w:val="4B3A2E"/>
      <w:sz w:val="24"/>
    </w:rPr>
  </w:style>
  <w:style w:type="paragraph" w:customStyle="1" w:styleId="bodytekstdonker">
    <w:name w:val="bodytekst donker"/>
    <w:basedOn w:val="Standaard"/>
    <w:link w:val="bodytekstdonkerChar"/>
    <w:autoRedefine/>
    <w:uiPriority w:val="4"/>
    <w:qFormat/>
    <w:rsid w:val="002D4CF7"/>
    <w:pPr>
      <w:contextualSpacing/>
    </w:pPr>
    <w:rPr>
      <w:sz w:val="22"/>
    </w:rPr>
  </w:style>
  <w:style w:type="character" w:customStyle="1" w:styleId="bodytekstdonkerChar">
    <w:name w:val="bodytekst donker Char"/>
    <w:basedOn w:val="Standaardalinea-lettertype"/>
    <w:link w:val="bodytekstdonker"/>
    <w:uiPriority w:val="4"/>
    <w:rsid w:val="002D4CF7"/>
    <w:rPr>
      <w:rFonts w:ascii="Kalinga" w:hAnsi="Kalinga"/>
    </w:rPr>
  </w:style>
  <w:style w:type="paragraph" w:customStyle="1" w:styleId="Hoofdtitel">
    <w:name w:val="Hoofdtitel"/>
    <w:basedOn w:val="Standaard"/>
    <w:link w:val="HoofdtitelChar"/>
    <w:autoRedefine/>
    <w:uiPriority w:val="1"/>
    <w:qFormat/>
    <w:rsid w:val="002D4CF7"/>
    <w:pPr>
      <w:contextualSpacing/>
    </w:pPr>
    <w:rPr>
      <w:b/>
      <w:caps/>
      <w:color w:val="3E3E40"/>
      <w:spacing w:val="21"/>
      <w:sz w:val="36"/>
    </w:rPr>
  </w:style>
  <w:style w:type="character" w:customStyle="1" w:styleId="HoofdtitelChar">
    <w:name w:val="Hoofdtitel Char"/>
    <w:basedOn w:val="Standaardalinea-lettertype"/>
    <w:link w:val="Hoofdtitel"/>
    <w:uiPriority w:val="1"/>
    <w:rsid w:val="002D4CF7"/>
    <w:rPr>
      <w:rFonts w:ascii="Kalinga" w:hAnsi="Kalinga"/>
      <w:b/>
      <w:caps/>
      <w:color w:val="3E3E40"/>
      <w:spacing w:val="21"/>
      <w:sz w:val="36"/>
    </w:rPr>
  </w:style>
  <w:style w:type="paragraph" w:styleId="Geenafstand">
    <w:name w:val="No Spacing"/>
    <w:uiPriority w:val="1"/>
    <w:semiHidden/>
    <w:unhideWhenUsed/>
    <w:qFormat/>
    <w:rsid w:val="00CB2D4C"/>
    <w:pPr>
      <w:spacing w:before="0" w:after="0"/>
    </w:pPr>
    <w:rPr>
      <w:rFonts w:ascii="Kalinga" w:hAnsi="Kaling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v@aob.nl?subject=Deelname%20Themawerktafels%20Vakvernieuwing&amp;body=Beste%20secretaris-penningmeester%20van%20de%20BGV%2C%0A%0AIk%20neem%20graag%20deel%20aan%20de%20themawerktafels%20op%20woensdag%2011%20juni%20in%20Utrecht%2C%0A%0AVoornaam%3A%0AAchternaam%3A%0ANaam%20van%20de%20school%3A%0Ae-mailadres%0A%0AMijn%20voorkeur%20gaat%20uit%20naar%20(kruis%202%20thema%27s%20aan)%3A%0A....%201)%20vragen%20bij%20ongelezen%20tekst%0A....%202)%20conceptkaders%20landelijk%20kennisbasis%20domein%20A%2C%20B%2C%20C.%0A....%203)%20vragen%20bij%20nieuwe%20eindtermen%20%0A....%204)%20didactische%20werkvormen%20domein%20D%0A....%205)%20(reservethema%3A%20lezen%20vanuit%20thematische%20invalshoek)%0A%0Amet%20vriendelijke%20groeten%2C%0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mieke/Library/Group%20Containers/UBF8T346G9.Office/User%20Content.localized/Templates.localized/BGV%20document.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BGV document.dotx</Template>
  <TotalTime>3</TotalTime>
  <Pages>1</Pages>
  <Words>411</Words>
  <Characters>2134</Characters>
  <Application>Microsoft Office Word</Application>
  <DocSecurity>0</DocSecurity>
  <Lines>49</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Annemieke van der Plaat</cp:lastModifiedBy>
  <cp:revision>1</cp:revision>
  <dcterms:created xsi:type="dcterms:W3CDTF">2026-03-29T15:17:00Z</dcterms:created>
  <dcterms:modified xsi:type="dcterms:W3CDTF">2026-03-29T15:20:00Z</dcterms:modified>
</cp:coreProperties>
</file>